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8B" w:rsidRPr="00024D8B" w:rsidRDefault="00024D8B" w:rsidP="00024D8B">
      <w:pPr>
        <w:spacing w:after="0"/>
        <w:jc w:val="center"/>
        <w:rPr>
          <w:rFonts w:asciiTheme="minorHAnsi" w:hAnsiTheme="minorHAnsi" w:cstheme="minorHAnsi"/>
          <w:b/>
          <w:sz w:val="40"/>
          <w:szCs w:val="24"/>
          <w:u w:val="single"/>
        </w:rPr>
      </w:pPr>
      <w:bookmarkStart w:id="0" w:name="_GoBack"/>
      <w:r w:rsidRPr="00024D8B">
        <w:rPr>
          <w:rFonts w:asciiTheme="minorHAnsi" w:hAnsiTheme="minorHAnsi" w:cstheme="minorHAnsi"/>
          <w:b/>
          <w:sz w:val="40"/>
          <w:szCs w:val="24"/>
          <w:u w:val="single"/>
        </w:rPr>
        <w:t>Interview 7 - Experiences as an IMG – language, challenges</w:t>
      </w:r>
    </w:p>
    <w:bookmarkEnd w:id="0"/>
    <w:p w:rsidR="00024D8B" w:rsidRPr="00024D8B" w:rsidRDefault="00024D8B" w:rsidP="00024D8B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24D8B" w:rsidRPr="00024D8B" w:rsidRDefault="00024D8B" w:rsidP="00024D8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24D8B">
        <w:rPr>
          <w:rFonts w:asciiTheme="minorHAnsi" w:hAnsiTheme="minorHAnsi" w:cstheme="minorHAnsi"/>
          <w:sz w:val="24"/>
          <w:szCs w:val="24"/>
        </w:rPr>
        <w:t xml:space="preserve">This clip contains an interview with Mona, an international medical graduate (IMG) from India. She discusses the assessments that she needed to pass to gain a UK licence to practice; some of the social and language obstacles she faced on moving to the UK and also areas of challenge within UK General Practice.  </w:t>
      </w:r>
    </w:p>
    <w:p w:rsidR="00024D8B" w:rsidRPr="00024D8B" w:rsidRDefault="00024D8B" w:rsidP="00024D8B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24D8B" w:rsidRPr="00024D8B" w:rsidRDefault="00024D8B" w:rsidP="00024D8B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24D8B">
        <w:rPr>
          <w:rFonts w:asciiTheme="minorHAnsi" w:hAnsiTheme="minorHAnsi" w:cstheme="minorHAnsi"/>
          <w:b/>
          <w:sz w:val="24"/>
          <w:szCs w:val="24"/>
        </w:rPr>
        <w:t>Suggested Learning or Discussion Points for Educators and Trainees</w:t>
      </w:r>
    </w:p>
    <w:p w:rsidR="00024D8B" w:rsidRPr="00024D8B" w:rsidRDefault="00024D8B" w:rsidP="00024D8B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24D8B">
        <w:rPr>
          <w:rFonts w:asciiTheme="minorHAnsi" w:hAnsiTheme="minorHAnsi" w:cstheme="minorHAnsi"/>
          <w:sz w:val="24"/>
          <w:szCs w:val="24"/>
        </w:rPr>
        <w:t>The challenges faced by IMGs in gaining a license to practice egg the IELTS and PLAB assessments.</w:t>
      </w:r>
    </w:p>
    <w:p w:rsidR="00024D8B" w:rsidRPr="00024D8B" w:rsidRDefault="00024D8B" w:rsidP="00024D8B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24D8B">
        <w:rPr>
          <w:rFonts w:asciiTheme="minorHAnsi" w:hAnsiTheme="minorHAnsi" w:cstheme="minorHAnsi"/>
          <w:sz w:val="24"/>
          <w:szCs w:val="24"/>
        </w:rPr>
        <w:t>Mona discussed the social aspects of general practice which she found challenging egg social services, nursing homes and child protection. Can you construct a list of other topics which might prove challenging to some doctors trained overseas?</w:t>
      </w:r>
    </w:p>
    <w:p w:rsidR="00024D8B" w:rsidRPr="00024D8B" w:rsidRDefault="00024D8B" w:rsidP="00024D8B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24D8B">
        <w:rPr>
          <w:rFonts w:asciiTheme="minorHAnsi" w:hAnsiTheme="minorHAnsi" w:cstheme="minorHAnsi"/>
          <w:sz w:val="24"/>
          <w:szCs w:val="24"/>
        </w:rPr>
        <w:t>Are there any ‘taboo subjects’ that some IMGs might find difficult to discuss e.g. sexual health?</w:t>
      </w:r>
    </w:p>
    <w:p w:rsidR="00024D8B" w:rsidRPr="00024D8B" w:rsidRDefault="00024D8B" w:rsidP="00024D8B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24D8B" w:rsidRPr="00024D8B" w:rsidRDefault="00024D8B" w:rsidP="00024D8B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24D8B">
        <w:rPr>
          <w:rFonts w:asciiTheme="minorHAnsi" w:hAnsiTheme="minorHAnsi" w:cstheme="minorHAnsi"/>
          <w:b/>
          <w:sz w:val="24"/>
          <w:szCs w:val="24"/>
        </w:rPr>
        <w:t xml:space="preserve">Resources: </w:t>
      </w:r>
    </w:p>
    <w:p w:rsidR="00024D8B" w:rsidRPr="00024D8B" w:rsidRDefault="00024D8B" w:rsidP="00024D8B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24D8B">
        <w:rPr>
          <w:rFonts w:asciiTheme="minorHAnsi" w:hAnsiTheme="minorHAnsi" w:cstheme="minorHAnsi"/>
          <w:sz w:val="24"/>
          <w:szCs w:val="24"/>
        </w:rPr>
        <w:t xml:space="preserve">BMA guide for doctors new to the UK: </w:t>
      </w:r>
    </w:p>
    <w:p w:rsidR="00024D8B" w:rsidRPr="00024D8B" w:rsidRDefault="00024D8B" w:rsidP="00024D8B">
      <w:pPr>
        <w:pStyle w:val="ListParagraph"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hyperlink r:id="rId9" w:history="1">
        <w:r w:rsidRPr="00024D8B">
          <w:rPr>
            <w:rStyle w:val="Hyperlink"/>
            <w:rFonts w:asciiTheme="minorHAnsi" w:hAnsiTheme="minorHAnsi" w:cstheme="minorHAnsi"/>
            <w:sz w:val="24"/>
            <w:szCs w:val="24"/>
          </w:rPr>
          <w:t>http://bma.org.uk/developing-your-career/career-progression/doctors-new-to-the-uk</w:t>
        </w:r>
      </w:hyperlink>
      <w:r w:rsidRPr="00024D8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24D8B" w:rsidRPr="00024D8B" w:rsidRDefault="00024D8B" w:rsidP="00024D8B">
      <w:pPr>
        <w:pStyle w:val="ListParagraph"/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:rsidR="00024D8B" w:rsidRPr="00024D8B" w:rsidRDefault="00024D8B" w:rsidP="00024D8B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24D8B">
        <w:rPr>
          <w:rFonts w:asciiTheme="minorHAnsi" w:hAnsiTheme="minorHAnsi" w:cstheme="minorHAnsi"/>
          <w:sz w:val="24"/>
          <w:szCs w:val="24"/>
        </w:rPr>
        <w:t>What the English mean.... an Anglo-EU translation guide!</w:t>
      </w:r>
    </w:p>
    <w:p w:rsidR="00024D8B" w:rsidRPr="00024D8B" w:rsidRDefault="00024D8B" w:rsidP="00024D8B">
      <w:pPr>
        <w:pStyle w:val="ListParagraph"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hyperlink r:id="rId10" w:history="1">
        <w:r w:rsidRPr="00024D8B">
          <w:rPr>
            <w:rStyle w:val="Hyperlink"/>
            <w:rFonts w:asciiTheme="minorHAnsi" w:hAnsiTheme="minorHAnsi" w:cstheme="minorHAnsi"/>
            <w:sz w:val="24"/>
            <w:szCs w:val="24"/>
          </w:rPr>
          <w:t>https://edit.ethz.ch/cepe/education/ResMethodWriting/WritingDoctoral/edit/anglo-eu-translation-guide1.pdf</w:t>
        </w:r>
      </w:hyperlink>
      <w:r w:rsidRPr="00024D8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2374F" w:rsidRPr="00024D8B" w:rsidRDefault="0082374F" w:rsidP="00024D8B">
      <w:pPr>
        <w:rPr>
          <w:rFonts w:asciiTheme="minorHAnsi" w:hAnsiTheme="minorHAnsi" w:cstheme="minorHAnsi"/>
        </w:rPr>
      </w:pPr>
    </w:p>
    <w:sectPr w:rsidR="0082374F" w:rsidRPr="00024D8B" w:rsidSect="00EE4DC9">
      <w:headerReference w:type="default" r:id="rId11"/>
      <w:footerReference w:type="default" r:id="rId12"/>
      <w:pgSz w:w="11906" w:h="16838"/>
      <w:pgMar w:top="2269" w:right="1440" w:bottom="255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CB" w:rsidRDefault="000F25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F25CB" w:rsidRDefault="000F25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9D" w:rsidRDefault="002137E6">
    <w:pPr>
      <w:pStyle w:val="Footer"/>
      <w:rPr>
        <w:rFonts w:ascii="Times New Roman" w:hAnsi="Times New Roman" w:cs="Times New Roman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1492250</wp:posOffset>
              </wp:positionH>
              <wp:positionV relativeFrom="paragraph">
                <wp:posOffset>320675</wp:posOffset>
              </wp:positionV>
              <wp:extent cx="5085080" cy="24574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5080" cy="2457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BA9" w:rsidRPr="00146309" w:rsidRDefault="00D37A27">
                          <w:pPr>
                            <w:rPr>
                              <w:rFonts w:ascii="Arial" w:hAnsi="Arial" w:cs="Arial"/>
                              <w:color w:val="FBD4B4" w:themeColor="accent6" w:themeTint="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BD4B4" w:themeColor="accent6" w:themeTint="66"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C20BA9" w:rsidRPr="00146309">
                            <w:rPr>
                              <w:rFonts w:ascii="Arial" w:hAnsi="Arial" w:cs="Arial"/>
                              <w:color w:val="FBD4B4" w:themeColor="accent6" w:themeTint="66"/>
                              <w:sz w:val="16"/>
                              <w:szCs w:val="16"/>
                            </w:rPr>
                            <w:t xml:space="preserve">Independent Chair: Kaye Burnett                             </w:t>
                          </w:r>
                          <w:r w:rsidR="00146309">
                            <w:rPr>
                              <w:rFonts w:ascii="Arial" w:hAnsi="Arial" w:cs="Arial"/>
                              <w:color w:val="FBD4B4" w:themeColor="accent6" w:themeTint="66"/>
                              <w:sz w:val="16"/>
                              <w:szCs w:val="16"/>
                            </w:rPr>
                            <w:t xml:space="preserve">               </w:t>
                          </w:r>
                          <w:r w:rsidR="00C20BA9" w:rsidRPr="00146309">
                            <w:rPr>
                              <w:rFonts w:ascii="Arial" w:hAnsi="Arial" w:cs="Arial"/>
                              <w:color w:val="FBD4B4" w:themeColor="accent6" w:themeTint="66"/>
                              <w:sz w:val="16"/>
                              <w:szCs w:val="16"/>
                            </w:rPr>
                            <w:t xml:space="preserve">             </w:t>
                          </w:r>
                          <w:r w:rsidR="00146309">
                            <w:rPr>
                              <w:rFonts w:ascii="Arial" w:hAnsi="Arial" w:cs="Arial"/>
                              <w:color w:val="FBD4B4" w:themeColor="accent6" w:themeTint="66"/>
                              <w:sz w:val="16"/>
                              <w:szCs w:val="16"/>
                            </w:rPr>
                            <w:t xml:space="preserve"> </w:t>
                          </w:r>
                          <w:r w:rsidR="00C20BA9" w:rsidRPr="00146309">
                            <w:rPr>
                              <w:rFonts w:ascii="Arial" w:hAnsi="Arial" w:cs="Arial"/>
                              <w:color w:val="FBD4B4" w:themeColor="accent6" w:themeTint="66"/>
                              <w:sz w:val="16"/>
                              <w:szCs w:val="16"/>
                            </w:rPr>
                            <w:t xml:space="preserve"> Managing Director: Simone Jordan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.5pt;margin-top:25.25pt;width:400.4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" stroked="f">
              <v:fill opacity="0"/>
              <v:textbox>
                <w:txbxContent>
                  <w:p w:rsidR="00C20BA9" w:rsidRPr="00146309" w:rsidRDefault="00D37A27">
                    <w:pPr>
                      <w:rPr>
                        <w:rFonts w:ascii="Arial" w:hAnsi="Arial" w:cs="Arial"/>
                        <w:color w:val="FBD4B4" w:themeColor="accent6" w:themeTint="6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BD4B4" w:themeColor="accent6" w:themeTint="66"/>
                        <w:sz w:val="16"/>
                        <w:szCs w:val="16"/>
                      </w:rPr>
                      <w:t xml:space="preserve">     </w:t>
                    </w:r>
                    <w:r w:rsidR="00C20BA9" w:rsidRPr="00146309">
                      <w:rPr>
                        <w:rFonts w:ascii="Arial" w:hAnsi="Arial" w:cs="Arial"/>
                        <w:color w:val="FBD4B4" w:themeColor="accent6" w:themeTint="66"/>
                        <w:sz w:val="16"/>
                        <w:szCs w:val="16"/>
                      </w:rPr>
                      <w:t xml:space="preserve">Independent Chair: Kaye Burnett                             </w:t>
                    </w:r>
                    <w:r w:rsidR="00146309">
                      <w:rPr>
                        <w:rFonts w:ascii="Arial" w:hAnsi="Arial" w:cs="Arial"/>
                        <w:color w:val="FBD4B4" w:themeColor="accent6" w:themeTint="66"/>
                        <w:sz w:val="16"/>
                        <w:szCs w:val="16"/>
                      </w:rPr>
                      <w:t xml:space="preserve">               </w:t>
                    </w:r>
                    <w:r w:rsidR="00C20BA9" w:rsidRPr="00146309">
                      <w:rPr>
                        <w:rFonts w:ascii="Arial" w:hAnsi="Arial" w:cs="Arial"/>
                        <w:color w:val="FBD4B4" w:themeColor="accent6" w:themeTint="66"/>
                        <w:sz w:val="16"/>
                        <w:szCs w:val="16"/>
                      </w:rPr>
                      <w:t xml:space="preserve">             </w:t>
                    </w:r>
                    <w:r w:rsidR="00146309">
                      <w:rPr>
                        <w:rFonts w:ascii="Arial" w:hAnsi="Arial" w:cs="Arial"/>
                        <w:color w:val="FBD4B4" w:themeColor="accent6" w:themeTint="66"/>
                        <w:sz w:val="16"/>
                        <w:szCs w:val="16"/>
                      </w:rPr>
                      <w:t xml:space="preserve"> </w:t>
                    </w:r>
                    <w:r w:rsidR="00C20BA9" w:rsidRPr="00146309">
                      <w:rPr>
                        <w:rFonts w:ascii="Arial" w:hAnsi="Arial" w:cs="Arial"/>
                        <w:color w:val="FBD4B4" w:themeColor="accent6" w:themeTint="66"/>
                        <w:sz w:val="16"/>
                        <w:szCs w:val="16"/>
                      </w:rPr>
                      <w:t xml:space="preserve"> Managing Director: Simone Jordan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1781175</wp:posOffset>
              </wp:positionH>
              <wp:positionV relativeFrom="paragraph">
                <wp:posOffset>-470535</wp:posOffset>
              </wp:positionV>
              <wp:extent cx="4730750" cy="2410460"/>
              <wp:effectExtent l="0" t="0" r="0" b="889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0" cy="2410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BA9" w:rsidRDefault="00C20BA9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East Midlands Local Education and Training Board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40.25pt;margin-top:-37.05pt;width:372.5pt;height:1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QWuQIAAME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" filled="f" stroked="f">
              <v:textbox>
                <w:txbxContent>
                  <w:p w:rsidR="00C20BA9" w:rsidRDefault="00C20BA9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East Midlands Local Education and Training Board </w:t>
                    </w:r>
                  </w:p>
                </w:txbxContent>
              </v:textbox>
            </v:shape>
          </w:pict>
        </mc:Fallback>
      </mc:AlternateContent>
    </w:r>
    <w:r w:rsidR="0062249D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E47EAB3" wp14:editId="5803D23B">
          <wp:simplePos x="0" y="0"/>
          <wp:positionH relativeFrom="column">
            <wp:posOffset>-941705</wp:posOffset>
          </wp:positionH>
          <wp:positionV relativeFrom="paragraph">
            <wp:posOffset>-245745</wp:posOffset>
          </wp:positionV>
          <wp:extent cx="8645525" cy="882650"/>
          <wp:effectExtent l="19050" t="0" r="3175" b="0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552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4801870</wp:posOffset>
              </wp:positionH>
              <wp:positionV relativeFrom="paragraph">
                <wp:posOffset>-161290</wp:posOffset>
              </wp:positionV>
              <wp:extent cx="2939415" cy="1019175"/>
              <wp:effectExtent l="0" t="0" r="0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941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BA9" w:rsidRDefault="00C20BA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  <w:t>www.em.hee.nhs.uk</w:t>
                          </w:r>
                        </w:p>
                        <w:p w:rsidR="00C20BA9" w:rsidRDefault="00C20BA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  <w:t>@EastMidsLETB</w:t>
                          </w:r>
                        </w:p>
                        <w:p w:rsidR="00C20BA9" w:rsidRDefault="00C20BA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</w:pPr>
                        </w:p>
                        <w:p w:rsidR="00C20BA9" w:rsidRDefault="00C20BA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</w:pPr>
                        </w:p>
                        <w:p w:rsidR="00C20BA9" w:rsidRDefault="00C20BA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</w:pPr>
                        </w:p>
                        <w:p w:rsidR="00C20BA9" w:rsidRDefault="00C20BA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</w:pPr>
                        </w:p>
                        <w:p w:rsidR="00C20BA9" w:rsidRDefault="00C20BA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</w:pPr>
                        </w:p>
                        <w:p w:rsidR="00C20BA9" w:rsidRDefault="00C20BA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</w:pPr>
                        </w:p>
                        <w:p w:rsidR="00C20BA9" w:rsidRDefault="00C20BA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</w:pPr>
                        </w:p>
                        <w:p w:rsidR="00C20BA9" w:rsidRDefault="00C20BA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</w:pPr>
                        </w:p>
                        <w:p w:rsidR="00C20BA9" w:rsidRDefault="00C20BA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</w:pPr>
                        </w:p>
                        <w:p w:rsidR="00C20BA9" w:rsidRDefault="00C20BA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</w:pPr>
                        </w:p>
                        <w:p w:rsidR="00C20BA9" w:rsidRDefault="00C20BA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</w:pPr>
                        </w:p>
                        <w:p w:rsidR="00C20BA9" w:rsidRDefault="00C20BA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</w:pPr>
                        </w:p>
                        <w:p w:rsidR="00C20BA9" w:rsidRDefault="00C20BA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DD491"/>
                            </w:rPr>
                          </w:pPr>
                        </w:p>
                        <w:p w:rsidR="00C20BA9" w:rsidRDefault="00C20BA9">
                          <w:pPr>
                            <w:rPr>
                              <w:rFonts w:ascii="Times New Roman" w:hAnsi="Times New Roman" w:cs="Times New Roman"/>
                              <w:color w:val="FCC1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378.1pt;margin-top:-12.7pt;width:231.45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0dPuA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" filled="f" stroked="f">
              <v:textbox>
                <w:txbxContent>
                  <w:p w:rsidR="00C20BA9" w:rsidRDefault="00C20BA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DD491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DD491"/>
                      </w:rPr>
                      <w:t>www.em.hee.nhs.uk</w:t>
                    </w:r>
                  </w:p>
                  <w:p w:rsidR="00C20BA9" w:rsidRDefault="00C20BA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DD491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DD491"/>
                      </w:rPr>
                      <w:t>@EastMidsLETB</w:t>
                    </w:r>
                  </w:p>
                  <w:p w:rsidR="00C20BA9" w:rsidRDefault="00C20BA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DD491"/>
                      </w:rPr>
                    </w:pPr>
                  </w:p>
                  <w:p w:rsidR="00C20BA9" w:rsidRDefault="00C20BA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DD491"/>
                      </w:rPr>
                    </w:pPr>
                  </w:p>
                  <w:p w:rsidR="00C20BA9" w:rsidRDefault="00C20BA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DD491"/>
                      </w:rPr>
                    </w:pPr>
                  </w:p>
                  <w:p w:rsidR="00C20BA9" w:rsidRDefault="00C20BA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DD491"/>
                      </w:rPr>
                    </w:pPr>
                  </w:p>
                  <w:p w:rsidR="00C20BA9" w:rsidRDefault="00C20BA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DD491"/>
                      </w:rPr>
                    </w:pPr>
                  </w:p>
                  <w:p w:rsidR="00C20BA9" w:rsidRDefault="00C20BA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DD491"/>
                      </w:rPr>
                    </w:pPr>
                  </w:p>
                  <w:p w:rsidR="00C20BA9" w:rsidRDefault="00C20BA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DD491"/>
                      </w:rPr>
                    </w:pPr>
                  </w:p>
                  <w:p w:rsidR="00C20BA9" w:rsidRDefault="00C20BA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DD491"/>
                      </w:rPr>
                    </w:pPr>
                  </w:p>
                  <w:p w:rsidR="00C20BA9" w:rsidRDefault="00C20BA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DD491"/>
                      </w:rPr>
                    </w:pPr>
                  </w:p>
                  <w:p w:rsidR="00C20BA9" w:rsidRDefault="00C20BA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DD491"/>
                      </w:rPr>
                    </w:pPr>
                  </w:p>
                  <w:p w:rsidR="00C20BA9" w:rsidRDefault="00C20BA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DD491"/>
                      </w:rPr>
                    </w:pPr>
                  </w:p>
                  <w:p w:rsidR="00C20BA9" w:rsidRDefault="00C20BA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DD491"/>
                      </w:rPr>
                    </w:pPr>
                  </w:p>
                  <w:p w:rsidR="00C20BA9" w:rsidRDefault="00C20BA9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DD491"/>
                      </w:rPr>
                    </w:pPr>
                  </w:p>
                  <w:p w:rsidR="00C20BA9" w:rsidRDefault="00C20BA9">
                    <w:pPr>
                      <w:rPr>
                        <w:rFonts w:ascii="Times New Roman" w:hAnsi="Times New Roman" w:cs="Times New Roman"/>
                        <w:color w:val="FCC1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-729615</wp:posOffset>
              </wp:positionH>
              <wp:positionV relativeFrom="paragraph">
                <wp:posOffset>-193675</wp:posOffset>
              </wp:positionV>
              <wp:extent cx="1815465" cy="1019175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546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BA9" w:rsidRDefault="00C20BA9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FDD49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FDD491"/>
                              <w:sz w:val="26"/>
                              <w:szCs w:val="26"/>
                            </w:rPr>
                            <w:t>Developing people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FDD491"/>
                              <w:sz w:val="26"/>
                              <w:szCs w:val="26"/>
                            </w:rPr>
                            <w:br/>
                            <w:t>for health and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FDD491"/>
                              <w:sz w:val="26"/>
                              <w:szCs w:val="26"/>
                            </w:rPr>
                            <w:br/>
                            <w:t>healthcare</w:t>
                          </w:r>
                        </w:p>
                        <w:p w:rsidR="00C20BA9" w:rsidRDefault="00C20BA9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57.45pt;margin-top:-15.25pt;width:142.95pt;height:8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ER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" filled="f" stroked="f">
              <v:textbox>
                <w:txbxContent>
                  <w:p w:rsidR="00C20BA9" w:rsidRDefault="00C20BA9">
                    <w:pPr>
                      <w:spacing w:line="240" w:lineRule="auto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FDD491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FDD491"/>
                        <w:sz w:val="26"/>
                        <w:szCs w:val="26"/>
                      </w:rPr>
                      <w:t>Developing people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FDD491"/>
                        <w:sz w:val="26"/>
                        <w:szCs w:val="26"/>
                      </w:rPr>
                      <w:br/>
                      <w:t>for health and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FDD491"/>
                        <w:sz w:val="26"/>
                        <w:szCs w:val="26"/>
                      </w:rPr>
                      <w:br/>
                      <w:t>healthcare</w:t>
                    </w:r>
                  </w:p>
                  <w:p w:rsidR="00C20BA9" w:rsidRDefault="00C20BA9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CB" w:rsidRDefault="000F25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F25CB" w:rsidRDefault="000F25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9D" w:rsidRDefault="0062249D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n-GB"/>
      </w:rPr>
      <w:drawing>
        <wp:inline distT="0" distB="0" distL="0" distR="0" wp14:anchorId="75B9D6EB" wp14:editId="7576EBFB">
          <wp:extent cx="2247900" cy="723900"/>
          <wp:effectExtent l="19050" t="0" r="0" b="0"/>
          <wp:docPr id="1" name="Picture 1" descr="HE East Midlands 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 East Midlands bl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404"/>
    <w:multiLevelType w:val="hybridMultilevel"/>
    <w:tmpl w:val="591AB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837F8E"/>
    <w:multiLevelType w:val="hybridMultilevel"/>
    <w:tmpl w:val="A296F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F240A4"/>
    <w:multiLevelType w:val="hybridMultilevel"/>
    <w:tmpl w:val="F0C65C16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C7810"/>
    <w:multiLevelType w:val="hybridMultilevel"/>
    <w:tmpl w:val="9C7E1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7A715B"/>
    <w:multiLevelType w:val="hybridMultilevel"/>
    <w:tmpl w:val="D6061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C2226A"/>
    <w:multiLevelType w:val="hybridMultilevel"/>
    <w:tmpl w:val="D988D8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F624E9"/>
    <w:multiLevelType w:val="hybridMultilevel"/>
    <w:tmpl w:val="C8BEB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027035"/>
    <w:multiLevelType w:val="hybridMultilevel"/>
    <w:tmpl w:val="114E2444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BA114D"/>
    <w:multiLevelType w:val="hybridMultilevel"/>
    <w:tmpl w:val="D1AE8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C0CD6"/>
    <w:multiLevelType w:val="hybridMultilevel"/>
    <w:tmpl w:val="56DE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22A79"/>
    <w:multiLevelType w:val="hybridMultilevel"/>
    <w:tmpl w:val="24A2E8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676E02"/>
    <w:multiLevelType w:val="hybridMultilevel"/>
    <w:tmpl w:val="C6E4A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941A21"/>
    <w:multiLevelType w:val="hybridMultilevel"/>
    <w:tmpl w:val="50067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B93701"/>
    <w:multiLevelType w:val="hybridMultilevel"/>
    <w:tmpl w:val="1374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DE57C0"/>
    <w:multiLevelType w:val="hybridMultilevel"/>
    <w:tmpl w:val="6C3CC954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3"/>
  </w:num>
  <w:num w:numId="10">
    <w:abstractNumId w:val="1"/>
  </w:num>
  <w:num w:numId="11">
    <w:abstractNumId w:val="14"/>
  </w:num>
  <w:num w:numId="12">
    <w:abstractNumId w:val="13"/>
  </w:num>
  <w:num w:numId="13">
    <w:abstractNumId w:val="6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C9"/>
    <w:rsid w:val="00024D8B"/>
    <w:rsid w:val="000F25CB"/>
    <w:rsid w:val="001337EE"/>
    <w:rsid w:val="00146309"/>
    <w:rsid w:val="002137E6"/>
    <w:rsid w:val="0021773C"/>
    <w:rsid w:val="002374D1"/>
    <w:rsid w:val="00240460"/>
    <w:rsid w:val="002D4CFC"/>
    <w:rsid w:val="00396FB6"/>
    <w:rsid w:val="004604F5"/>
    <w:rsid w:val="005D6336"/>
    <w:rsid w:val="0062249D"/>
    <w:rsid w:val="00666892"/>
    <w:rsid w:val="007222C9"/>
    <w:rsid w:val="0082374F"/>
    <w:rsid w:val="00832EFE"/>
    <w:rsid w:val="00843206"/>
    <w:rsid w:val="00952616"/>
    <w:rsid w:val="009F7E7F"/>
    <w:rsid w:val="00A42ED4"/>
    <w:rsid w:val="00A9756F"/>
    <w:rsid w:val="00AC6EFD"/>
    <w:rsid w:val="00AE7624"/>
    <w:rsid w:val="00B47517"/>
    <w:rsid w:val="00B63572"/>
    <w:rsid w:val="00BC7554"/>
    <w:rsid w:val="00C20BA9"/>
    <w:rsid w:val="00D0239E"/>
    <w:rsid w:val="00D243DA"/>
    <w:rsid w:val="00D37A27"/>
    <w:rsid w:val="00DE7755"/>
    <w:rsid w:val="00EE4DC9"/>
    <w:rsid w:val="00F3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ED4"/>
    <w:pPr>
      <w:spacing w:after="200" w:line="276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2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ED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A42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ED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A4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2E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42ED4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7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ED4"/>
    <w:pPr>
      <w:spacing w:after="200" w:line="276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2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ED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A42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ED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A4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2E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42ED4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7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dit.ethz.ch/cepe/education/ResMethodWriting/WritingDoctoral/edit/anglo-eu-translation-guide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ma.org.uk/developing-your-career/career-progression/doctors-new-to-the-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B4288-EE2C-4856-93A7-E142FC35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name</vt:lpstr>
    </vt:vector>
  </TitlesOfParts>
  <Company>DH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name</dc:title>
  <dc:creator>DH User</dc:creator>
  <cp:lastModifiedBy>richard_mumford</cp:lastModifiedBy>
  <cp:revision>2</cp:revision>
  <cp:lastPrinted>2013-04-10T13:22:00Z</cp:lastPrinted>
  <dcterms:created xsi:type="dcterms:W3CDTF">2013-07-11T13:22:00Z</dcterms:created>
  <dcterms:modified xsi:type="dcterms:W3CDTF">2013-07-11T13:22:00Z</dcterms:modified>
</cp:coreProperties>
</file>