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9B" w:rsidRDefault="00EE1F9B" w:rsidP="001F0FE1"/>
    <w:p w:rsidR="001F0FE1" w:rsidRDefault="001F0FE1" w:rsidP="001F0FE1"/>
    <w:p w:rsidR="00A2653E" w:rsidRDefault="00A2653E" w:rsidP="00A2653E">
      <w:pPr>
        <w:spacing w:after="0" w:line="360" w:lineRule="auto"/>
        <w:rPr>
          <w:rFonts w:ascii="Arial" w:eastAsia="Times" w:hAnsi="Arial" w:cs="Arial"/>
          <w:b/>
          <w:color w:val="000000"/>
          <w:sz w:val="20"/>
          <w:szCs w:val="32"/>
          <w:lang w:eastAsia="en-GB"/>
        </w:rPr>
      </w:pPr>
    </w:p>
    <w:p w:rsidR="00A2653E" w:rsidRDefault="00A2653E" w:rsidP="00A2653E">
      <w:pPr>
        <w:spacing w:after="0" w:line="360" w:lineRule="auto"/>
        <w:rPr>
          <w:rFonts w:ascii="Arial" w:eastAsia="Times" w:hAnsi="Arial" w:cs="Arial"/>
          <w:b/>
          <w:color w:val="000000"/>
          <w:sz w:val="20"/>
          <w:szCs w:val="32"/>
          <w:lang w:eastAsia="en-GB"/>
        </w:rPr>
      </w:pPr>
    </w:p>
    <w:p w:rsidR="00A2653E" w:rsidRDefault="00A2653E" w:rsidP="00A2653E">
      <w:pPr>
        <w:spacing w:after="0" w:line="360" w:lineRule="auto"/>
        <w:rPr>
          <w:rFonts w:ascii="Arial" w:eastAsia="Times" w:hAnsi="Arial" w:cs="Arial"/>
          <w:b/>
          <w:color w:val="000000"/>
          <w:sz w:val="20"/>
          <w:szCs w:val="32"/>
          <w:lang w:eastAsia="en-GB"/>
        </w:rPr>
      </w:pPr>
    </w:p>
    <w:p w:rsidR="00A2653E" w:rsidRDefault="00A2653E" w:rsidP="00A2653E">
      <w:pPr>
        <w:spacing w:after="0" w:line="360" w:lineRule="auto"/>
        <w:rPr>
          <w:rFonts w:ascii="Arial" w:eastAsia="Times" w:hAnsi="Arial" w:cs="Arial"/>
          <w:b/>
          <w:color w:val="000000"/>
          <w:sz w:val="20"/>
          <w:szCs w:val="32"/>
          <w:lang w:eastAsia="en-GB"/>
        </w:rPr>
      </w:pPr>
    </w:p>
    <w:p w:rsidR="00A2653E" w:rsidRDefault="00A2653E" w:rsidP="00A2653E">
      <w:pPr>
        <w:spacing w:after="0" w:line="360" w:lineRule="auto"/>
        <w:rPr>
          <w:rFonts w:ascii="Arial" w:eastAsia="Times" w:hAnsi="Arial" w:cs="Arial"/>
          <w:b/>
          <w:color w:val="000000"/>
          <w:sz w:val="20"/>
          <w:szCs w:val="32"/>
          <w:lang w:eastAsia="en-GB"/>
        </w:rPr>
      </w:pPr>
    </w:p>
    <w:p w:rsidR="00A2653E" w:rsidRDefault="00A2653E" w:rsidP="00A2653E">
      <w:pPr>
        <w:spacing w:after="0" w:line="360" w:lineRule="auto"/>
        <w:rPr>
          <w:rFonts w:ascii="Arial" w:eastAsia="Times" w:hAnsi="Arial" w:cs="Arial"/>
          <w:b/>
          <w:color w:val="000000"/>
          <w:sz w:val="20"/>
          <w:szCs w:val="32"/>
          <w:lang w:eastAsia="en-GB"/>
        </w:rPr>
      </w:pPr>
    </w:p>
    <w:p w:rsidR="00A2653E" w:rsidRPr="00CF013B" w:rsidRDefault="00A2653E" w:rsidP="00A2653E">
      <w:pPr>
        <w:spacing w:after="0" w:line="360" w:lineRule="auto"/>
        <w:rPr>
          <w:rFonts w:ascii="Arial" w:eastAsia="Times" w:hAnsi="Arial" w:cs="Arial"/>
          <w:b/>
          <w:color w:val="000000"/>
          <w:sz w:val="20"/>
          <w:szCs w:val="32"/>
          <w:lang w:eastAsia="en-GB"/>
        </w:rPr>
      </w:pPr>
      <w:r w:rsidRPr="00CF013B">
        <w:rPr>
          <w:rFonts w:ascii="Arial" w:eastAsia="Times" w:hAnsi="Arial" w:cs="Arial"/>
          <w:b/>
          <w:color w:val="000000"/>
          <w:sz w:val="20"/>
          <w:szCs w:val="32"/>
          <w:lang w:eastAsia="en-GB"/>
        </w:rPr>
        <w:t xml:space="preserve"> </w:t>
      </w:r>
    </w:p>
    <w:p w:rsidR="00A2653E" w:rsidRPr="00774F39" w:rsidRDefault="00A2653E" w:rsidP="00A2653E">
      <w:pPr>
        <w:spacing w:after="0" w:line="240" w:lineRule="auto"/>
        <w:ind w:right="2784"/>
        <w:rPr>
          <w:rFonts w:ascii="Arial" w:eastAsia="Times" w:hAnsi="Arial" w:cs="Arial"/>
          <w:b/>
          <w:color w:val="000000"/>
          <w:sz w:val="32"/>
          <w:szCs w:val="32"/>
          <w:lang w:eastAsia="en-GB"/>
        </w:rPr>
      </w:pPr>
      <w:r w:rsidRPr="00774F39">
        <w:rPr>
          <w:rFonts w:ascii="Arial" w:eastAsia="Times" w:hAnsi="Arial" w:cs="Arial"/>
          <w:color w:val="000000"/>
          <w:sz w:val="32"/>
          <w:szCs w:val="32"/>
          <w:lang w:eastAsia="en-GB"/>
        </w:rPr>
        <w:t xml:space="preserve">Learning Agreement for </w:t>
      </w:r>
      <w:r w:rsidRPr="001C1CB4">
        <w:rPr>
          <w:rFonts w:ascii="Arial" w:eastAsia="Times" w:hAnsi="Arial" w:cs="Arial"/>
          <w:color w:val="000000"/>
          <w:sz w:val="32"/>
          <w:szCs w:val="32"/>
          <w:lang w:eastAsia="en-GB"/>
        </w:rPr>
        <w:t>Core Training (Uncoupled)</w:t>
      </w:r>
      <w:r w:rsidRPr="00774F39">
        <w:rPr>
          <w:rFonts w:ascii="Arial" w:eastAsia="Times" w:hAnsi="Arial" w:cs="Arial"/>
          <w:color w:val="000000"/>
          <w:sz w:val="32"/>
          <w:szCs w:val="32"/>
          <w:lang w:eastAsia="en-GB"/>
        </w:rPr>
        <w:t xml:space="preserve"> Specialty Trainees undergoing Postgraduate Specialty Training</w:t>
      </w:r>
    </w:p>
    <w:p w:rsidR="00A2653E" w:rsidRDefault="00A2653E" w:rsidP="00A2653E">
      <w:pPr>
        <w:spacing w:after="120" w:line="240" w:lineRule="auto"/>
        <w:jc w:val="right"/>
        <w:rPr>
          <w:rFonts w:ascii="Arial" w:hAnsi="Arial" w:cs="Arial"/>
        </w:rPr>
      </w:pPr>
    </w:p>
    <w:p w:rsidR="00A2653E" w:rsidRDefault="00A2653E" w:rsidP="00A2653E">
      <w:pPr>
        <w:spacing w:after="120" w:line="240" w:lineRule="auto"/>
        <w:jc w:val="right"/>
        <w:rPr>
          <w:rFonts w:ascii="Arial" w:hAnsi="Arial" w:cs="Arial"/>
        </w:rPr>
      </w:pPr>
    </w:p>
    <w:p w:rsidR="00A2653E" w:rsidRDefault="00A2653E" w:rsidP="00A2653E">
      <w:pPr>
        <w:spacing w:after="120" w:line="240" w:lineRule="auto"/>
        <w:jc w:val="right"/>
        <w:rPr>
          <w:rFonts w:ascii="Arial" w:hAnsi="Arial" w:cs="Arial"/>
        </w:rPr>
      </w:pPr>
    </w:p>
    <w:p w:rsidR="00A2653E" w:rsidRDefault="00A2653E" w:rsidP="00A2653E">
      <w:pPr>
        <w:spacing w:after="120" w:line="240" w:lineRule="auto"/>
        <w:jc w:val="right"/>
        <w:rPr>
          <w:rFonts w:ascii="Arial" w:hAnsi="Arial" w:cs="Arial"/>
        </w:rPr>
      </w:pPr>
    </w:p>
    <w:p w:rsidR="00A2653E" w:rsidRDefault="00A2653E" w:rsidP="00A2653E">
      <w:pPr>
        <w:spacing w:after="120" w:line="240" w:lineRule="auto"/>
        <w:jc w:val="right"/>
        <w:rPr>
          <w:rFonts w:ascii="Arial" w:hAnsi="Arial" w:cs="Arial"/>
        </w:rPr>
      </w:pPr>
    </w:p>
    <w:p w:rsidR="00A2653E" w:rsidRDefault="00A2653E" w:rsidP="00A2653E">
      <w:pPr>
        <w:spacing w:after="120" w:line="240" w:lineRule="auto"/>
        <w:jc w:val="right"/>
        <w:rPr>
          <w:rFonts w:ascii="Arial" w:hAnsi="Arial" w:cs="Arial"/>
        </w:rPr>
      </w:pPr>
    </w:p>
    <w:p w:rsidR="00A2653E" w:rsidRDefault="00A2653E" w:rsidP="00A2653E">
      <w:pPr>
        <w:spacing w:after="120" w:line="240" w:lineRule="auto"/>
        <w:jc w:val="right"/>
        <w:rPr>
          <w:rFonts w:ascii="Arial" w:hAnsi="Arial" w:cs="Arial"/>
        </w:rPr>
      </w:pPr>
    </w:p>
    <w:p w:rsidR="00A2653E" w:rsidRDefault="00A2653E" w:rsidP="00A2653E">
      <w:pPr>
        <w:spacing w:after="120" w:line="240" w:lineRule="auto"/>
        <w:jc w:val="right"/>
        <w:rPr>
          <w:rFonts w:ascii="Arial" w:hAnsi="Arial" w:cs="Arial"/>
        </w:rPr>
      </w:pPr>
    </w:p>
    <w:p w:rsidR="00A2653E" w:rsidRDefault="00A2653E" w:rsidP="00A2653E">
      <w:pPr>
        <w:spacing w:after="120" w:line="240" w:lineRule="auto"/>
        <w:jc w:val="right"/>
        <w:rPr>
          <w:rFonts w:ascii="Arial" w:hAnsi="Arial" w:cs="Arial"/>
        </w:rPr>
      </w:pPr>
    </w:p>
    <w:p w:rsidR="00A2653E" w:rsidRDefault="00A2653E" w:rsidP="00A2653E">
      <w:pPr>
        <w:spacing w:after="120" w:line="240" w:lineRule="auto"/>
        <w:jc w:val="right"/>
        <w:rPr>
          <w:rFonts w:ascii="Arial" w:hAnsi="Arial" w:cs="Arial"/>
        </w:rPr>
      </w:pPr>
    </w:p>
    <w:p w:rsidR="00A2653E" w:rsidRDefault="00A2653E" w:rsidP="00A2653E">
      <w:pPr>
        <w:spacing w:after="120" w:line="240" w:lineRule="auto"/>
        <w:jc w:val="right"/>
        <w:rPr>
          <w:rFonts w:ascii="Arial" w:hAnsi="Arial" w:cs="Arial"/>
        </w:rPr>
      </w:pPr>
    </w:p>
    <w:p w:rsidR="00A2653E" w:rsidRDefault="00A2653E" w:rsidP="00A2653E">
      <w:pPr>
        <w:spacing w:after="120" w:line="240" w:lineRule="auto"/>
        <w:jc w:val="right"/>
        <w:rPr>
          <w:rFonts w:ascii="Arial" w:hAnsi="Arial" w:cs="Arial"/>
        </w:rPr>
      </w:pPr>
    </w:p>
    <w:p w:rsidR="00A2653E" w:rsidRDefault="00A2653E" w:rsidP="00A2653E">
      <w:pPr>
        <w:spacing w:after="120" w:line="240" w:lineRule="auto"/>
        <w:jc w:val="right"/>
        <w:rPr>
          <w:rFonts w:ascii="Arial" w:hAnsi="Arial" w:cs="Arial"/>
        </w:rPr>
      </w:pPr>
    </w:p>
    <w:p w:rsidR="00A2653E" w:rsidRDefault="00A2653E" w:rsidP="00A2653E">
      <w:pPr>
        <w:spacing w:after="120" w:line="240" w:lineRule="auto"/>
        <w:jc w:val="right"/>
        <w:rPr>
          <w:rFonts w:ascii="Arial" w:hAnsi="Arial" w:cs="Arial"/>
        </w:rPr>
      </w:pPr>
    </w:p>
    <w:p w:rsidR="00A2653E" w:rsidRDefault="00A2653E" w:rsidP="00A2653E">
      <w:pPr>
        <w:spacing w:after="120" w:line="240" w:lineRule="auto"/>
        <w:jc w:val="right"/>
        <w:rPr>
          <w:rFonts w:ascii="Arial" w:hAnsi="Arial" w:cs="Arial"/>
        </w:rPr>
      </w:pPr>
    </w:p>
    <w:p w:rsidR="00A2653E" w:rsidRDefault="00A2653E" w:rsidP="00A2653E">
      <w:pPr>
        <w:spacing w:after="120" w:line="240" w:lineRule="auto"/>
        <w:jc w:val="right"/>
        <w:rPr>
          <w:rFonts w:ascii="Arial" w:hAnsi="Arial" w:cs="Arial"/>
        </w:rPr>
      </w:pPr>
    </w:p>
    <w:p w:rsidR="00A2653E" w:rsidRDefault="00A2653E" w:rsidP="00A2653E">
      <w:pPr>
        <w:spacing w:after="120" w:line="240" w:lineRule="auto"/>
        <w:jc w:val="right"/>
        <w:rPr>
          <w:rFonts w:ascii="Arial" w:hAnsi="Arial" w:cs="Arial"/>
        </w:rPr>
      </w:pPr>
    </w:p>
    <w:p w:rsidR="00A2653E" w:rsidRPr="00774F39" w:rsidRDefault="00A2653E" w:rsidP="00A2653E">
      <w:pPr>
        <w:widowControl w:val="0"/>
        <w:autoSpaceDE w:val="0"/>
        <w:autoSpaceDN w:val="0"/>
        <w:adjustRightInd w:val="0"/>
        <w:spacing w:after="0" w:line="240" w:lineRule="auto"/>
        <w:ind w:right="-885"/>
        <w:rPr>
          <w:rFonts w:ascii="Arial" w:eastAsia="Times" w:hAnsi="Arial" w:cs="Arial"/>
          <w:lang w:val="en-US" w:eastAsia="en-GB"/>
        </w:rPr>
      </w:pPr>
      <w:r w:rsidRPr="00774F39">
        <w:rPr>
          <w:rFonts w:ascii="Arial" w:eastAsia="Times" w:hAnsi="Arial" w:cs="Arial"/>
          <w:lang w:val="en-US" w:eastAsia="en-GB"/>
        </w:rPr>
        <w:t>Release: Final version (</w:t>
      </w:r>
      <w:r>
        <w:rPr>
          <w:rFonts w:ascii="Arial" w:eastAsia="Times" w:hAnsi="Arial" w:cs="Arial"/>
          <w:lang w:val="en-US" w:eastAsia="en-GB"/>
        </w:rPr>
        <w:t>9 March</w:t>
      </w:r>
      <w:r w:rsidRPr="00673FFE">
        <w:rPr>
          <w:rFonts w:ascii="Arial" w:eastAsia="Times" w:hAnsi="Arial" w:cs="Arial"/>
          <w:lang w:val="en-US" w:eastAsia="en-GB"/>
        </w:rPr>
        <w:t xml:space="preserve"> 201</w:t>
      </w:r>
      <w:r>
        <w:rPr>
          <w:rFonts w:ascii="Arial" w:eastAsia="Times" w:hAnsi="Arial" w:cs="Arial"/>
          <w:lang w:val="en-US" w:eastAsia="en-GB"/>
        </w:rPr>
        <w:t>6</w:t>
      </w:r>
      <w:r w:rsidRPr="00673FFE">
        <w:rPr>
          <w:rFonts w:ascii="Arial" w:eastAsia="Times" w:hAnsi="Arial" w:cs="Arial"/>
          <w:lang w:val="en-US" w:eastAsia="en-GB"/>
        </w:rPr>
        <w:t>)</w:t>
      </w:r>
    </w:p>
    <w:p w:rsidR="00A2653E" w:rsidRDefault="00A2653E" w:rsidP="00A2653E">
      <w:pPr>
        <w:widowControl w:val="0"/>
        <w:autoSpaceDE w:val="0"/>
        <w:autoSpaceDN w:val="0"/>
        <w:adjustRightInd w:val="0"/>
        <w:spacing w:after="0" w:line="240" w:lineRule="auto"/>
        <w:ind w:right="-885"/>
        <w:rPr>
          <w:rFonts w:ascii="Arial" w:eastAsia="Times" w:hAnsi="Arial" w:cs="Arial"/>
          <w:lang w:val="en-US" w:eastAsia="en-GB"/>
        </w:rPr>
      </w:pPr>
      <w:r w:rsidRPr="00774F39">
        <w:rPr>
          <w:rFonts w:ascii="Arial" w:eastAsia="Times" w:hAnsi="Arial" w:cs="Arial"/>
          <w:lang w:val="en-US" w:eastAsia="en-GB"/>
        </w:rPr>
        <w:t>To be read in conjunction with the current ‘Gold Guide’</w:t>
      </w:r>
      <w:r>
        <w:rPr>
          <w:rFonts w:ascii="Arial" w:eastAsia="Times" w:hAnsi="Arial" w:cs="Arial"/>
          <w:lang w:val="en-US" w:eastAsia="en-GB"/>
        </w:rPr>
        <w:t xml:space="preserve"> </w:t>
      </w:r>
    </w:p>
    <w:p w:rsidR="00A2653E" w:rsidRPr="00774F39" w:rsidRDefault="00A2653E" w:rsidP="00A2653E">
      <w:pPr>
        <w:widowControl w:val="0"/>
        <w:autoSpaceDE w:val="0"/>
        <w:autoSpaceDN w:val="0"/>
        <w:adjustRightInd w:val="0"/>
        <w:spacing w:after="0" w:line="240" w:lineRule="auto"/>
        <w:ind w:right="-885"/>
        <w:rPr>
          <w:rFonts w:ascii="Arial" w:eastAsia="Times" w:hAnsi="Arial" w:cs="Arial"/>
          <w:lang w:val="en-US" w:eastAsia="en-GB"/>
        </w:rPr>
      </w:pPr>
      <w:r w:rsidRPr="001C1CB4">
        <w:rPr>
          <w:rFonts w:ascii="Arial" w:eastAsia="Times" w:hAnsi="Arial" w:cs="Arial"/>
          <w:lang w:eastAsia="en-GB"/>
        </w:rPr>
        <w:t>Core Training</w:t>
      </w:r>
      <w:r w:rsidRPr="00774F39">
        <w:rPr>
          <w:rFonts w:ascii="Arial" w:eastAsia="Times" w:hAnsi="Arial" w:cs="Arial"/>
          <w:lang w:eastAsia="en-GB"/>
        </w:rPr>
        <w:t xml:space="preserve"> Secondary Care Learning Agreement</w:t>
      </w:r>
      <w:r w:rsidRPr="00774F39">
        <w:rPr>
          <w:rFonts w:ascii="Arial" w:eastAsia="Times" w:hAnsi="Arial" w:cs="Arial"/>
          <w:lang w:val="en-US" w:eastAsia="en-GB"/>
        </w:rPr>
        <w:tab/>
      </w:r>
    </w:p>
    <w:p w:rsidR="00A2653E" w:rsidRDefault="00A2653E" w:rsidP="00A2653E">
      <w:pPr>
        <w:tabs>
          <w:tab w:val="center" w:pos="4153"/>
          <w:tab w:val="right" w:pos="8306"/>
        </w:tabs>
        <w:spacing w:after="0" w:line="240" w:lineRule="auto"/>
        <w:rPr>
          <w:rFonts w:ascii="Arial" w:eastAsia="Times" w:hAnsi="Arial" w:cs="Arial"/>
          <w:lang w:val="en-US" w:eastAsia="en-GB"/>
        </w:rPr>
      </w:pPr>
      <w:r w:rsidRPr="00774F39">
        <w:rPr>
          <w:rFonts w:ascii="Arial" w:eastAsia="Times" w:hAnsi="Arial" w:cs="Arial"/>
          <w:lang w:val="en-US" w:eastAsia="en-GB"/>
        </w:rPr>
        <w:t>Date of Intake: from August 201</w:t>
      </w:r>
      <w:r>
        <w:rPr>
          <w:rFonts w:ascii="Arial" w:eastAsia="Times" w:hAnsi="Arial" w:cs="Arial"/>
          <w:lang w:val="en-US" w:eastAsia="en-GB"/>
        </w:rPr>
        <w:t>7</w:t>
      </w:r>
    </w:p>
    <w:p w:rsidR="00A2653E" w:rsidRDefault="00A2653E" w:rsidP="00A2653E">
      <w:pPr>
        <w:spacing w:after="0" w:line="240" w:lineRule="auto"/>
        <w:rPr>
          <w:rFonts w:ascii="Arial" w:eastAsia="Times" w:hAnsi="Arial" w:cs="Arial"/>
          <w:b/>
          <w:color w:val="000000"/>
          <w:lang w:eastAsia="en-GB"/>
        </w:rPr>
      </w:pPr>
    </w:p>
    <w:p w:rsidR="00A2653E" w:rsidRDefault="00A2653E" w:rsidP="00A2653E">
      <w:pPr>
        <w:spacing w:after="0" w:line="240" w:lineRule="auto"/>
        <w:rPr>
          <w:rFonts w:ascii="Arial" w:eastAsia="Times" w:hAnsi="Arial" w:cs="Arial"/>
          <w:b/>
          <w:color w:val="000000"/>
          <w:lang w:eastAsia="en-GB"/>
        </w:rPr>
      </w:pPr>
    </w:p>
    <w:p w:rsidR="00A2653E" w:rsidRDefault="00A2653E" w:rsidP="00A2653E">
      <w:pPr>
        <w:spacing w:after="0" w:line="240" w:lineRule="auto"/>
        <w:rPr>
          <w:rFonts w:ascii="Arial" w:eastAsia="Times" w:hAnsi="Arial" w:cs="Arial"/>
          <w:b/>
          <w:color w:val="000000"/>
          <w:lang w:eastAsia="en-GB"/>
        </w:rPr>
      </w:pPr>
    </w:p>
    <w:p w:rsidR="00A2653E" w:rsidRDefault="00A2653E" w:rsidP="00A2653E">
      <w:pPr>
        <w:spacing w:after="0" w:line="240" w:lineRule="auto"/>
        <w:rPr>
          <w:rFonts w:ascii="Arial" w:eastAsia="Times" w:hAnsi="Arial" w:cs="Arial"/>
          <w:b/>
          <w:color w:val="000000"/>
          <w:lang w:eastAsia="en-GB"/>
        </w:rPr>
      </w:pPr>
    </w:p>
    <w:p w:rsidR="00A2653E" w:rsidRDefault="00A2653E" w:rsidP="00A2653E">
      <w:pPr>
        <w:spacing w:after="0" w:line="240" w:lineRule="auto"/>
        <w:rPr>
          <w:rFonts w:ascii="Arial" w:eastAsia="Times" w:hAnsi="Arial" w:cs="Arial"/>
          <w:b/>
          <w:color w:val="000000"/>
          <w:lang w:eastAsia="en-GB"/>
        </w:rPr>
      </w:pPr>
    </w:p>
    <w:p w:rsidR="00A2653E" w:rsidRDefault="00A2653E" w:rsidP="00A2653E">
      <w:pPr>
        <w:spacing w:after="0" w:line="240" w:lineRule="auto"/>
        <w:rPr>
          <w:rFonts w:ascii="Arial" w:eastAsia="Times" w:hAnsi="Arial" w:cs="Arial"/>
          <w:b/>
          <w:color w:val="000000"/>
          <w:lang w:eastAsia="en-GB"/>
        </w:rPr>
      </w:pPr>
    </w:p>
    <w:p w:rsidR="00A2653E" w:rsidRPr="00774F39" w:rsidRDefault="00A2653E" w:rsidP="00A2653E">
      <w:pPr>
        <w:spacing w:after="0" w:line="240" w:lineRule="auto"/>
        <w:rPr>
          <w:rFonts w:ascii="Arial" w:eastAsia="Times" w:hAnsi="Arial" w:cs="Arial"/>
          <w:b/>
          <w:color w:val="000000"/>
          <w:lang w:eastAsia="en-GB"/>
        </w:rPr>
      </w:pPr>
      <w:r w:rsidRPr="00774F39">
        <w:rPr>
          <w:rFonts w:ascii="Arial" w:eastAsia="Times" w:hAnsi="Arial" w:cs="Arial"/>
          <w:b/>
          <w:color w:val="000000"/>
          <w:lang w:eastAsia="en-GB"/>
        </w:rPr>
        <w:t>Contents</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numPr>
          <w:ilvl w:val="0"/>
          <w:numId w:val="6"/>
        </w:numPr>
        <w:spacing w:after="0" w:line="240" w:lineRule="auto"/>
        <w:rPr>
          <w:rFonts w:ascii="Arial" w:eastAsia="Times" w:hAnsi="Arial" w:cs="Arial"/>
          <w:color w:val="000000"/>
          <w:lang w:eastAsia="en-GB"/>
        </w:rPr>
      </w:pPr>
      <w:r w:rsidRPr="00774F39">
        <w:rPr>
          <w:rFonts w:ascii="Arial" w:eastAsia="Times" w:hAnsi="Arial" w:cs="Arial"/>
          <w:color w:val="000000"/>
          <w:lang w:eastAsia="en-GB"/>
        </w:rPr>
        <w:t xml:space="preserve">Introduction </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numPr>
          <w:ilvl w:val="0"/>
          <w:numId w:val="6"/>
        </w:numPr>
        <w:spacing w:after="0" w:line="240" w:lineRule="auto"/>
        <w:rPr>
          <w:rFonts w:ascii="Arial" w:eastAsia="Times" w:hAnsi="Arial" w:cs="Arial"/>
          <w:color w:val="000000"/>
          <w:lang w:eastAsia="en-GB"/>
        </w:rPr>
      </w:pPr>
      <w:r w:rsidRPr="00774F39">
        <w:rPr>
          <w:rFonts w:ascii="Arial" w:eastAsia="Times" w:hAnsi="Arial" w:cs="Arial"/>
          <w:color w:val="000000"/>
          <w:lang w:eastAsia="en-GB"/>
        </w:rPr>
        <w:t>Equality, diversity and opportunity</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numPr>
          <w:ilvl w:val="0"/>
          <w:numId w:val="6"/>
        </w:numPr>
        <w:spacing w:after="0" w:line="240" w:lineRule="auto"/>
        <w:rPr>
          <w:rFonts w:ascii="Arial" w:eastAsia="Times" w:hAnsi="Arial" w:cs="Arial"/>
          <w:color w:val="000000"/>
          <w:lang w:eastAsia="en-GB"/>
        </w:rPr>
      </w:pPr>
      <w:r w:rsidRPr="00774F39">
        <w:rPr>
          <w:rFonts w:ascii="Arial" w:eastAsia="Times" w:hAnsi="Arial" w:cs="Arial"/>
          <w:color w:val="000000"/>
          <w:lang w:eastAsia="en-GB"/>
        </w:rPr>
        <w:t xml:space="preserve">Definition of </w:t>
      </w:r>
      <w:r w:rsidRPr="001C1CB4">
        <w:rPr>
          <w:rFonts w:ascii="Arial" w:eastAsia="Times" w:hAnsi="Arial" w:cs="Arial"/>
          <w:color w:val="000000"/>
          <w:lang w:eastAsia="en-GB"/>
        </w:rPr>
        <w:t>Core Training</w:t>
      </w:r>
      <w:r w:rsidRPr="00774F39">
        <w:rPr>
          <w:rFonts w:ascii="Arial" w:eastAsia="Times" w:hAnsi="Arial" w:cs="Arial"/>
          <w:color w:val="000000"/>
          <w:lang w:eastAsia="en-GB"/>
        </w:rPr>
        <w:t>, your programme title and key educational contacts</w:t>
      </w:r>
    </w:p>
    <w:p w:rsidR="00A2653E" w:rsidRPr="00774F39" w:rsidRDefault="00A2653E" w:rsidP="00A2653E">
      <w:pPr>
        <w:spacing w:after="0" w:line="240" w:lineRule="auto"/>
        <w:rPr>
          <w:rFonts w:ascii="Arial" w:eastAsia="Times" w:hAnsi="Arial" w:cs="Arial"/>
          <w:color w:val="000000"/>
          <w:lang w:val="en-US" w:eastAsia="en-GB"/>
        </w:rPr>
      </w:pPr>
    </w:p>
    <w:p w:rsidR="00A2653E" w:rsidRPr="00774F39" w:rsidRDefault="00A2653E" w:rsidP="00A2653E">
      <w:pPr>
        <w:numPr>
          <w:ilvl w:val="0"/>
          <w:numId w:val="6"/>
        </w:numPr>
        <w:spacing w:after="0" w:line="240" w:lineRule="auto"/>
        <w:rPr>
          <w:rFonts w:ascii="Arial" w:eastAsia="Times" w:hAnsi="Arial" w:cs="Arial"/>
          <w:color w:val="000000"/>
          <w:lang w:eastAsia="en-GB"/>
        </w:rPr>
      </w:pPr>
      <w:r w:rsidRPr="00774F39">
        <w:rPr>
          <w:rFonts w:ascii="Arial" w:eastAsia="Times" w:hAnsi="Arial" w:cs="Arial"/>
          <w:color w:val="000000"/>
          <w:lang w:eastAsia="en-GB"/>
        </w:rPr>
        <w:t>The training placement</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numPr>
          <w:ilvl w:val="1"/>
          <w:numId w:val="6"/>
        </w:numPr>
        <w:spacing w:after="0" w:line="240" w:lineRule="auto"/>
        <w:ind w:left="1276" w:hanging="916"/>
        <w:rPr>
          <w:rFonts w:ascii="Arial" w:eastAsia="Times" w:hAnsi="Arial" w:cs="Arial"/>
          <w:color w:val="000000"/>
          <w:lang w:eastAsia="en-GB"/>
        </w:rPr>
      </w:pPr>
      <w:r w:rsidRPr="00774F39">
        <w:rPr>
          <w:rFonts w:ascii="Arial" w:eastAsia="Times" w:hAnsi="Arial" w:cs="Arial"/>
          <w:color w:val="000000"/>
          <w:lang w:eastAsia="en-GB"/>
        </w:rPr>
        <w:t>Induction</w:t>
      </w:r>
    </w:p>
    <w:p w:rsidR="00A2653E" w:rsidRPr="00774F39" w:rsidRDefault="00A2653E" w:rsidP="00A2653E">
      <w:pPr>
        <w:numPr>
          <w:ilvl w:val="1"/>
          <w:numId w:val="6"/>
        </w:numPr>
        <w:spacing w:after="0" w:line="240" w:lineRule="auto"/>
        <w:ind w:left="1276" w:hanging="916"/>
        <w:rPr>
          <w:rFonts w:ascii="Arial" w:eastAsia="Times" w:hAnsi="Arial" w:cs="Arial"/>
          <w:color w:val="000000"/>
          <w:lang w:eastAsia="en-GB"/>
        </w:rPr>
      </w:pPr>
      <w:r w:rsidRPr="00774F39">
        <w:rPr>
          <w:rFonts w:ascii="Arial" w:eastAsia="Times" w:hAnsi="Arial" w:cs="Arial"/>
          <w:color w:val="000000"/>
          <w:lang w:eastAsia="en-GB"/>
        </w:rPr>
        <w:t>Employment with your Trust/Education Unit</w:t>
      </w:r>
    </w:p>
    <w:p w:rsidR="00A2653E" w:rsidRPr="00774F39" w:rsidRDefault="00A2653E" w:rsidP="00A2653E">
      <w:pPr>
        <w:numPr>
          <w:ilvl w:val="1"/>
          <w:numId w:val="6"/>
        </w:numPr>
        <w:spacing w:after="0" w:line="240" w:lineRule="auto"/>
        <w:ind w:left="1276" w:hanging="916"/>
        <w:rPr>
          <w:rFonts w:ascii="Arial" w:eastAsia="Times" w:hAnsi="Arial" w:cs="Arial"/>
          <w:color w:val="000000"/>
          <w:lang w:eastAsia="en-GB"/>
        </w:rPr>
      </w:pPr>
      <w:r w:rsidRPr="00774F39">
        <w:rPr>
          <w:rFonts w:ascii="Arial" w:eastAsia="Times" w:hAnsi="Arial" w:cs="Arial"/>
          <w:color w:val="000000"/>
          <w:lang w:eastAsia="en-GB"/>
        </w:rPr>
        <w:t>Specialty Registrars with University Commitments</w:t>
      </w:r>
    </w:p>
    <w:p w:rsidR="00A2653E" w:rsidRDefault="00A2653E" w:rsidP="00A2653E">
      <w:pPr>
        <w:numPr>
          <w:ilvl w:val="1"/>
          <w:numId w:val="6"/>
        </w:numPr>
        <w:spacing w:after="0" w:line="240" w:lineRule="auto"/>
        <w:ind w:left="1276" w:hanging="916"/>
        <w:rPr>
          <w:rFonts w:ascii="Arial" w:eastAsia="Times" w:hAnsi="Arial" w:cs="Arial"/>
          <w:color w:val="000000"/>
          <w:lang w:eastAsia="en-GB"/>
        </w:rPr>
      </w:pPr>
      <w:r w:rsidRPr="00FD009E">
        <w:rPr>
          <w:rFonts w:ascii="Arial" w:eastAsia="Times" w:hAnsi="Arial" w:cs="Arial"/>
          <w:color w:val="000000"/>
          <w:lang w:eastAsia="en-GB"/>
        </w:rPr>
        <w:t>Specialty Registrars in Academic Posts, for example Academic Clinical Fellowships (ACF)</w:t>
      </w:r>
    </w:p>
    <w:p w:rsidR="00A2653E" w:rsidRPr="00774F39" w:rsidRDefault="00A2653E" w:rsidP="00A2653E">
      <w:pPr>
        <w:numPr>
          <w:ilvl w:val="1"/>
          <w:numId w:val="6"/>
        </w:numPr>
        <w:spacing w:after="0" w:line="240" w:lineRule="auto"/>
        <w:ind w:left="1276" w:hanging="916"/>
        <w:rPr>
          <w:rFonts w:ascii="Arial" w:eastAsia="Times" w:hAnsi="Arial" w:cs="Arial"/>
          <w:color w:val="000000"/>
          <w:lang w:eastAsia="en-GB"/>
        </w:rPr>
      </w:pPr>
      <w:r w:rsidRPr="00774F39">
        <w:rPr>
          <w:rFonts w:ascii="Arial" w:eastAsia="Times" w:hAnsi="Arial" w:cs="Arial"/>
          <w:color w:val="000000"/>
          <w:lang w:eastAsia="en-GB"/>
        </w:rPr>
        <w:t>Formal teaching</w:t>
      </w:r>
    </w:p>
    <w:p w:rsidR="00A2653E" w:rsidRPr="00774F39" w:rsidRDefault="00A2653E" w:rsidP="00A2653E">
      <w:pPr>
        <w:numPr>
          <w:ilvl w:val="1"/>
          <w:numId w:val="6"/>
        </w:numPr>
        <w:spacing w:after="0" w:line="240" w:lineRule="auto"/>
        <w:ind w:left="1276" w:hanging="916"/>
        <w:rPr>
          <w:rFonts w:ascii="Arial" w:eastAsia="Times" w:hAnsi="Arial" w:cs="Arial"/>
          <w:color w:val="000000"/>
          <w:lang w:eastAsia="en-GB"/>
        </w:rPr>
      </w:pPr>
      <w:r w:rsidRPr="00774F39">
        <w:rPr>
          <w:rFonts w:ascii="Arial" w:eastAsia="Times" w:hAnsi="Arial" w:cs="Arial"/>
          <w:color w:val="000000"/>
          <w:lang w:eastAsia="en-GB"/>
        </w:rPr>
        <w:t>Appraisal</w:t>
      </w:r>
    </w:p>
    <w:p w:rsidR="00A2653E" w:rsidRDefault="00A2653E" w:rsidP="00A2653E">
      <w:pPr>
        <w:numPr>
          <w:ilvl w:val="1"/>
          <w:numId w:val="6"/>
        </w:numPr>
        <w:spacing w:after="0" w:line="240" w:lineRule="auto"/>
        <w:ind w:left="1276" w:hanging="916"/>
        <w:rPr>
          <w:rFonts w:ascii="Arial" w:eastAsia="Times" w:hAnsi="Arial" w:cs="Arial"/>
          <w:color w:val="000000"/>
          <w:lang w:eastAsia="en-GB"/>
        </w:rPr>
      </w:pPr>
      <w:r w:rsidRPr="00FD009E">
        <w:rPr>
          <w:rFonts w:ascii="Arial" w:eastAsia="Times" w:hAnsi="Arial" w:cs="Arial"/>
          <w:color w:val="000000"/>
          <w:lang w:eastAsia="en-GB"/>
        </w:rPr>
        <w:t>Personal Learning/Development Plans</w:t>
      </w:r>
    </w:p>
    <w:p w:rsidR="00A2653E" w:rsidRDefault="00A2653E" w:rsidP="00A2653E">
      <w:pPr>
        <w:numPr>
          <w:ilvl w:val="1"/>
          <w:numId w:val="6"/>
        </w:numPr>
        <w:spacing w:after="0" w:line="240" w:lineRule="auto"/>
        <w:ind w:left="1276" w:hanging="916"/>
        <w:rPr>
          <w:rFonts w:ascii="Arial" w:eastAsia="Times" w:hAnsi="Arial" w:cs="Arial"/>
          <w:color w:val="000000"/>
          <w:lang w:eastAsia="en-GB"/>
        </w:rPr>
      </w:pPr>
      <w:r w:rsidRPr="00FD009E">
        <w:rPr>
          <w:rFonts w:ascii="Arial" w:eastAsia="Times" w:hAnsi="Arial" w:cs="Arial"/>
          <w:color w:val="000000"/>
          <w:lang w:eastAsia="en-GB"/>
        </w:rPr>
        <w:t xml:space="preserve"> </w:t>
      </w:r>
      <w:r w:rsidRPr="00774F39">
        <w:rPr>
          <w:rFonts w:ascii="Arial" w:eastAsia="Times" w:hAnsi="Arial" w:cs="Arial"/>
          <w:color w:val="000000"/>
          <w:lang w:eastAsia="en-GB"/>
        </w:rPr>
        <w:t>Assessment</w:t>
      </w:r>
    </w:p>
    <w:p w:rsidR="00A2653E" w:rsidRPr="001C1CB4" w:rsidRDefault="00A2653E" w:rsidP="00A2653E">
      <w:pPr>
        <w:numPr>
          <w:ilvl w:val="1"/>
          <w:numId w:val="6"/>
        </w:numPr>
        <w:spacing w:after="0" w:line="240" w:lineRule="auto"/>
        <w:ind w:left="1276" w:hanging="916"/>
        <w:rPr>
          <w:rFonts w:ascii="Arial" w:eastAsia="Times" w:hAnsi="Arial" w:cs="Arial"/>
          <w:color w:val="000000"/>
          <w:lang w:eastAsia="en-GB"/>
        </w:rPr>
      </w:pPr>
      <w:r w:rsidRPr="001C1CB4">
        <w:rPr>
          <w:rFonts w:ascii="Arial" w:eastAsia="Times" w:hAnsi="Arial" w:cs="Arial"/>
          <w:color w:val="000000"/>
          <w:lang w:eastAsia="en-GB"/>
        </w:rPr>
        <w:t>Progressing as a Core Trainee</w:t>
      </w:r>
    </w:p>
    <w:p w:rsidR="00A2653E" w:rsidRDefault="00A2653E" w:rsidP="00A2653E">
      <w:pPr>
        <w:numPr>
          <w:ilvl w:val="1"/>
          <w:numId w:val="6"/>
        </w:numPr>
        <w:spacing w:after="0" w:line="240" w:lineRule="auto"/>
        <w:ind w:left="1276" w:hanging="916"/>
        <w:rPr>
          <w:rFonts w:ascii="Arial" w:eastAsia="Times" w:hAnsi="Arial" w:cs="Arial"/>
          <w:color w:val="000000"/>
          <w:lang w:eastAsia="en-GB"/>
        </w:rPr>
      </w:pPr>
      <w:r w:rsidRPr="00FD009E">
        <w:rPr>
          <w:rFonts w:ascii="Arial" w:eastAsia="Times" w:hAnsi="Arial" w:cs="Arial"/>
          <w:color w:val="000000"/>
          <w:lang w:eastAsia="en-GB"/>
        </w:rPr>
        <w:t xml:space="preserve">Reviews and Appeals </w:t>
      </w:r>
    </w:p>
    <w:p w:rsidR="00A2653E" w:rsidRPr="00774F39" w:rsidRDefault="00A2653E" w:rsidP="00A2653E">
      <w:pPr>
        <w:numPr>
          <w:ilvl w:val="1"/>
          <w:numId w:val="6"/>
        </w:numPr>
        <w:spacing w:after="0" w:line="240" w:lineRule="auto"/>
        <w:ind w:left="1276" w:hanging="916"/>
        <w:rPr>
          <w:rFonts w:ascii="Arial" w:eastAsia="Times" w:hAnsi="Arial" w:cs="Arial"/>
          <w:color w:val="000000"/>
          <w:lang w:eastAsia="en-GB"/>
        </w:rPr>
      </w:pPr>
      <w:r w:rsidRPr="00774F39">
        <w:rPr>
          <w:rFonts w:ascii="Arial" w:eastAsia="Times" w:hAnsi="Arial" w:cs="Arial"/>
          <w:color w:val="000000"/>
          <w:lang w:eastAsia="en-GB"/>
        </w:rPr>
        <w:t>Feedback</w:t>
      </w:r>
    </w:p>
    <w:p w:rsidR="00A2653E" w:rsidRDefault="00A2653E" w:rsidP="00A2653E">
      <w:pPr>
        <w:numPr>
          <w:ilvl w:val="1"/>
          <w:numId w:val="6"/>
        </w:numPr>
        <w:spacing w:after="0" w:line="240" w:lineRule="auto"/>
        <w:ind w:left="1276" w:hanging="916"/>
        <w:rPr>
          <w:rFonts w:ascii="Arial" w:eastAsia="Times" w:hAnsi="Arial" w:cs="Arial"/>
          <w:color w:val="000000"/>
          <w:lang w:eastAsia="en-GB"/>
        </w:rPr>
      </w:pPr>
      <w:r>
        <w:rPr>
          <w:rFonts w:ascii="Arial" w:eastAsia="Times" w:hAnsi="Arial" w:cs="Arial"/>
          <w:color w:val="000000"/>
          <w:lang w:eastAsia="en-GB"/>
        </w:rPr>
        <w:t>Support</w:t>
      </w:r>
    </w:p>
    <w:p w:rsidR="00A2653E" w:rsidRDefault="00A2653E" w:rsidP="00A2653E">
      <w:pPr>
        <w:pStyle w:val="ListParagraph"/>
        <w:numPr>
          <w:ilvl w:val="1"/>
          <w:numId w:val="6"/>
        </w:numPr>
        <w:spacing w:after="0" w:line="240" w:lineRule="auto"/>
        <w:ind w:left="1276" w:hanging="916"/>
        <w:rPr>
          <w:rFonts w:ascii="Arial" w:eastAsia="Times" w:hAnsi="Arial" w:cs="Arial"/>
          <w:color w:val="000000"/>
          <w:lang w:eastAsia="en-GB"/>
        </w:rPr>
      </w:pPr>
      <w:r w:rsidRPr="008058A6">
        <w:rPr>
          <w:rFonts w:ascii="Arial" w:eastAsia="Times" w:hAnsi="Arial" w:cs="Arial"/>
          <w:color w:val="000000"/>
          <w:lang w:eastAsia="en-GB"/>
        </w:rPr>
        <w:t>Virtual Learning Environment</w:t>
      </w:r>
    </w:p>
    <w:p w:rsidR="00A2653E" w:rsidRPr="008058A6" w:rsidRDefault="00A2653E" w:rsidP="00A2653E">
      <w:pPr>
        <w:spacing w:after="0" w:line="240" w:lineRule="auto"/>
        <w:rPr>
          <w:rFonts w:ascii="Arial" w:eastAsia="Times" w:hAnsi="Arial" w:cs="Arial"/>
          <w:color w:val="000000"/>
          <w:lang w:eastAsia="en-GB"/>
        </w:rPr>
      </w:pPr>
    </w:p>
    <w:p w:rsidR="00A2653E" w:rsidRPr="00774F39" w:rsidRDefault="00A2653E" w:rsidP="00A2653E">
      <w:pPr>
        <w:numPr>
          <w:ilvl w:val="0"/>
          <w:numId w:val="6"/>
        </w:numPr>
        <w:spacing w:after="0" w:line="240" w:lineRule="auto"/>
        <w:rPr>
          <w:rFonts w:ascii="Arial" w:eastAsia="Times" w:hAnsi="Arial" w:cs="Arial"/>
          <w:color w:val="000000"/>
          <w:lang w:eastAsia="en-GB"/>
        </w:rPr>
      </w:pPr>
      <w:r w:rsidRPr="00774F39">
        <w:rPr>
          <w:rFonts w:ascii="Arial" w:eastAsia="Times" w:hAnsi="Arial" w:cs="Arial"/>
          <w:color w:val="000000"/>
          <w:lang w:eastAsia="en-GB"/>
        </w:rPr>
        <w:t xml:space="preserve">Your responsibilities as a Specialty </w:t>
      </w:r>
      <w:r>
        <w:rPr>
          <w:rFonts w:ascii="Arial" w:eastAsia="Times" w:hAnsi="Arial" w:cs="Arial"/>
          <w:color w:val="000000"/>
          <w:lang w:eastAsia="en-GB"/>
        </w:rPr>
        <w:t>Trainee</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numPr>
          <w:ilvl w:val="0"/>
          <w:numId w:val="6"/>
        </w:numPr>
        <w:spacing w:after="0" w:line="240" w:lineRule="auto"/>
        <w:rPr>
          <w:rFonts w:ascii="Arial" w:eastAsia="Times" w:hAnsi="Arial" w:cs="Arial"/>
          <w:color w:val="000000"/>
          <w:lang w:eastAsia="en-GB"/>
        </w:rPr>
      </w:pPr>
      <w:r w:rsidRPr="00774F39">
        <w:rPr>
          <w:rFonts w:ascii="Arial" w:eastAsia="Times" w:hAnsi="Arial" w:cs="Arial"/>
          <w:color w:val="000000"/>
          <w:lang w:eastAsia="en-GB"/>
        </w:rPr>
        <w:t>Less Than Full Time Training (LTFT)</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numPr>
          <w:ilvl w:val="0"/>
          <w:numId w:val="6"/>
        </w:numPr>
        <w:spacing w:after="0" w:line="240" w:lineRule="auto"/>
        <w:rPr>
          <w:rFonts w:ascii="Arial" w:eastAsia="Times" w:hAnsi="Arial" w:cs="Arial"/>
          <w:color w:val="000000"/>
          <w:lang w:eastAsia="en-GB"/>
        </w:rPr>
      </w:pPr>
      <w:r w:rsidRPr="00774F39">
        <w:rPr>
          <w:rFonts w:ascii="Arial" w:eastAsia="Times" w:hAnsi="Arial" w:cs="Arial"/>
          <w:color w:val="000000"/>
          <w:lang w:eastAsia="en-GB"/>
        </w:rPr>
        <w:t>Taking Time Out of Programme (OOP) and Inter-Deanery Transfer (IDT)</w:t>
      </w:r>
    </w:p>
    <w:p w:rsidR="00A2653E" w:rsidRDefault="00A2653E" w:rsidP="00A2653E">
      <w:pPr>
        <w:widowControl w:val="0"/>
        <w:autoSpaceDE w:val="0"/>
        <w:autoSpaceDN w:val="0"/>
        <w:adjustRightInd w:val="0"/>
        <w:spacing w:after="0" w:line="240" w:lineRule="auto"/>
        <w:ind w:right="-885"/>
        <w:rPr>
          <w:rFonts w:ascii="Arial" w:eastAsia="Times" w:hAnsi="Arial" w:cs="Arial"/>
          <w:color w:val="000000"/>
          <w:lang w:eastAsia="en-GB"/>
        </w:rPr>
      </w:pPr>
    </w:p>
    <w:p w:rsidR="00A2653E" w:rsidRPr="00774F39" w:rsidRDefault="00A2653E" w:rsidP="00A2653E">
      <w:pPr>
        <w:widowControl w:val="0"/>
        <w:autoSpaceDE w:val="0"/>
        <w:autoSpaceDN w:val="0"/>
        <w:adjustRightInd w:val="0"/>
        <w:spacing w:after="0" w:line="240" w:lineRule="auto"/>
        <w:ind w:right="-885"/>
        <w:rPr>
          <w:rFonts w:ascii="Arial" w:eastAsia="Times" w:hAnsi="Arial" w:cs="Arial"/>
          <w:color w:val="000000"/>
          <w:lang w:val="en-US" w:eastAsia="en-GB"/>
        </w:rPr>
      </w:pPr>
      <w:r>
        <w:rPr>
          <w:rFonts w:ascii="Arial" w:eastAsia="Times" w:hAnsi="Arial" w:cs="Arial"/>
          <w:color w:val="000000"/>
          <w:lang w:val="en-US" w:eastAsia="en-GB"/>
        </w:rPr>
        <w:t xml:space="preserve">8.   </w:t>
      </w:r>
      <w:r w:rsidRPr="00B20388">
        <w:rPr>
          <w:rFonts w:ascii="Arial" w:eastAsia="Times" w:hAnsi="Arial" w:cs="Arial"/>
          <w:color w:val="000000"/>
          <w:lang w:val="en-US" w:eastAsia="en-GB"/>
        </w:rPr>
        <w:t>Reasons for leaving the training Programme</w:t>
      </w:r>
    </w:p>
    <w:p w:rsidR="00A2653E" w:rsidRDefault="00A2653E" w:rsidP="00A2653E">
      <w:pPr>
        <w:widowControl w:val="0"/>
        <w:autoSpaceDE w:val="0"/>
        <w:autoSpaceDN w:val="0"/>
        <w:adjustRightInd w:val="0"/>
        <w:spacing w:after="0" w:line="240" w:lineRule="auto"/>
        <w:ind w:right="-885"/>
        <w:rPr>
          <w:rFonts w:ascii="Arial" w:eastAsia="Times" w:hAnsi="Arial" w:cs="Arial"/>
          <w:color w:val="000000"/>
          <w:lang w:val="en-US" w:eastAsia="en-GB"/>
        </w:rPr>
      </w:pPr>
    </w:p>
    <w:p w:rsidR="00A2653E" w:rsidRPr="002D7A29" w:rsidRDefault="00A2653E" w:rsidP="00A2653E">
      <w:pPr>
        <w:pStyle w:val="ListParagraph"/>
        <w:widowControl w:val="0"/>
        <w:numPr>
          <w:ilvl w:val="0"/>
          <w:numId w:val="9"/>
        </w:numPr>
        <w:autoSpaceDE w:val="0"/>
        <w:autoSpaceDN w:val="0"/>
        <w:adjustRightInd w:val="0"/>
        <w:spacing w:after="0" w:line="240" w:lineRule="auto"/>
        <w:ind w:left="0" w:right="-885" w:firstLine="0"/>
        <w:rPr>
          <w:rFonts w:ascii="Arial" w:eastAsia="Times" w:hAnsi="Arial" w:cs="Arial"/>
          <w:b/>
          <w:color w:val="000000"/>
          <w:lang w:val="en-US" w:eastAsia="en-GB"/>
        </w:rPr>
      </w:pPr>
      <w:r w:rsidRPr="002D7A29">
        <w:rPr>
          <w:rFonts w:ascii="Arial" w:eastAsia="Times" w:hAnsi="Arial" w:cs="Arial"/>
          <w:color w:val="000000"/>
          <w:lang w:val="en-US" w:eastAsia="en-GB"/>
        </w:rPr>
        <w:t xml:space="preserve">Data Protection Statement </w:t>
      </w:r>
      <w:r w:rsidRPr="002D7A29">
        <w:rPr>
          <w:rFonts w:ascii="Arial" w:eastAsia="Times" w:hAnsi="Arial" w:cs="Arial"/>
          <w:color w:val="000000"/>
          <w:lang w:val="en-US" w:eastAsia="en-GB"/>
        </w:rPr>
        <w:br w:type="page"/>
      </w:r>
      <w:r w:rsidRPr="002D7A29">
        <w:rPr>
          <w:rFonts w:ascii="Arial" w:eastAsia="Times" w:hAnsi="Arial" w:cs="Arial"/>
          <w:b/>
          <w:color w:val="000000"/>
          <w:lang w:val="en-US" w:eastAsia="en-GB"/>
        </w:rPr>
        <w:lastRenderedPageBreak/>
        <w:t xml:space="preserve">1. </w:t>
      </w:r>
      <w:r>
        <w:rPr>
          <w:rFonts w:ascii="Arial" w:eastAsia="Times" w:hAnsi="Arial" w:cs="Arial"/>
          <w:b/>
          <w:color w:val="000000"/>
          <w:lang w:val="en-US" w:eastAsia="en-GB"/>
        </w:rPr>
        <w:tab/>
      </w:r>
      <w:r w:rsidRPr="002D7A29">
        <w:rPr>
          <w:rFonts w:ascii="Arial" w:eastAsia="Times" w:hAnsi="Arial" w:cs="Arial"/>
          <w:b/>
          <w:color w:val="000000"/>
          <w:lang w:val="en-US" w:eastAsia="en-GB"/>
        </w:rPr>
        <w:t xml:space="preserve">Introduction </w:t>
      </w:r>
    </w:p>
    <w:p w:rsidR="00A2653E" w:rsidRPr="00774F39" w:rsidRDefault="00A2653E" w:rsidP="00A2653E">
      <w:pPr>
        <w:widowControl w:val="0"/>
        <w:autoSpaceDE w:val="0"/>
        <w:autoSpaceDN w:val="0"/>
        <w:adjustRightInd w:val="0"/>
        <w:spacing w:after="0" w:line="240" w:lineRule="auto"/>
        <w:ind w:right="-885"/>
        <w:rPr>
          <w:rFonts w:ascii="Arial" w:eastAsia="Times" w:hAnsi="Arial" w:cs="Arial"/>
          <w:b/>
          <w:color w:val="000000"/>
          <w:lang w:val="en-US" w:eastAsia="en-GB"/>
        </w:rPr>
      </w:pPr>
    </w:p>
    <w:p w:rsidR="00A2653E" w:rsidRPr="00774F39" w:rsidRDefault="00A2653E" w:rsidP="00A26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eastAsia="Times" w:hAnsi="Arial" w:cs="Arial"/>
          <w:color w:val="000000"/>
          <w:lang w:eastAsia="en-GB"/>
        </w:rPr>
      </w:pPr>
      <w:r w:rsidRPr="00774F39">
        <w:rPr>
          <w:rFonts w:ascii="Arial" w:eastAsia="Times" w:hAnsi="Arial" w:cs="Arial"/>
          <w:color w:val="000000"/>
          <w:lang w:eastAsia="en-GB"/>
        </w:rPr>
        <w:t xml:space="preserve">This Learning Agreement </w:t>
      </w:r>
      <w:r w:rsidRPr="00730FE4">
        <w:rPr>
          <w:rFonts w:ascii="Arial" w:eastAsia="Times" w:hAnsi="Arial" w:cs="Arial"/>
          <w:color w:val="000000"/>
          <w:lang w:eastAsia="en-GB"/>
        </w:rPr>
        <w:t xml:space="preserve">represents our commitment as your Health Education </w:t>
      </w:r>
      <w:r>
        <w:rPr>
          <w:rFonts w:ascii="Arial" w:eastAsia="Times" w:hAnsi="Arial" w:cs="Arial"/>
          <w:color w:val="000000"/>
          <w:lang w:eastAsia="en-GB"/>
        </w:rPr>
        <w:t xml:space="preserve">England - </w:t>
      </w:r>
      <w:r w:rsidRPr="00730FE4">
        <w:rPr>
          <w:rFonts w:ascii="Arial" w:eastAsia="Times" w:hAnsi="Arial" w:cs="Arial"/>
          <w:color w:val="000000"/>
          <w:lang w:eastAsia="en-GB"/>
        </w:rPr>
        <w:t xml:space="preserve">East Midlands </w:t>
      </w:r>
      <w:r>
        <w:rPr>
          <w:rFonts w:ascii="Arial" w:eastAsia="Times" w:hAnsi="Arial" w:cs="Arial"/>
          <w:color w:val="000000"/>
          <w:lang w:eastAsia="en-GB"/>
        </w:rPr>
        <w:t xml:space="preserve">(HEEM) </w:t>
      </w:r>
      <w:r w:rsidRPr="00730FE4">
        <w:rPr>
          <w:rFonts w:ascii="Arial" w:eastAsia="Times" w:hAnsi="Arial" w:cs="Arial"/>
          <w:color w:val="000000"/>
          <w:lang w:eastAsia="en-GB"/>
        </w:rPr>
        <w:t xml:space="preserve">to provide you with high quality Specialty </w:t>
      </w:r>
      <w:r w:rsidRPr="001C1CB4">
        <w:rPr>
          <w:rFonts w:ascii="Arial" w:eastAsia="Times" w:hAnsi="Arial" w:cs="Arial"/>
          <w:color w:val="000000"/>
          <w:lang w:eastAsia="en-GB"/>
        </w:rPr>
        <w:t>Core</w:t>
      </w:r>
      <w:r w:rsidRPr="00730FE4">
        <w:rPr>
          <w:rFonts w:ascii="Arial" w:eastAsia="Times" w:hAnsi="Arial" w:cs="Arial"/>
          <w:color w:val="000000"/>
          <w:lang w:eastAsia="en-GB"/>
        </w:rPr>
        <w:t xml:space="preserve"> Training and your commitment</w:t>
      </w:r>
      <w:r w:rsidRPr="00774F39">
        <w:rPr>
          <w:rFonts w:ascii="Arial" w:eastAsia="Times" w:hAnsi="Arial" w:cs="Arial"/>
          <w:color w:val="000000"/>
          <w:lang w:eastAsia="en-GB"/>
        </w:rPr>
        <w:t xml:space="preserve"> to actively participate in your Specialty </w:t>
      </w:r>
      <w:r w:rsidRPr="001C1CB4">
        <w:rPr>
          <w:rFonts w:ascii="Arial" w:eastAsia="Times" w:hAnsi="Arial" w:cs="Arial"/>
          <w:color w:val="000000"/>
          <w:lang w:eastAsia="en-GB"/>
        </w:rPr>
        <w:t>Core</w:t>
      </w:r>
      <w:r w:rsidRPr="00774F39">
        <w:rPr>
          <w:rFonts w:ascii="Arial" w:eastAsia="Times" w:hAnsi="Arial" w:cs="Arial"/>
          <w:color w:val="000000"/>
          <w:lang w:eastAsia="en-GB"/>
        </w:rPr>
        <w:t xml:space="preserve"> Training Programme as a self-directed learner.  You are required to confirm that you have understood this Learning Agreement, which is part of your Portfolio, by returning the </w:t>
      </w:r>
      <w:r>
        <w:rPr>
          <w:rFonts w:ascii="Arial" w:eastAsia="Times" w:hAnsi="Arial" w:cs="Arial"/>
          <w:color w:val="000000"/>
          <w:lang w:eastAsia="en-GB"/>
        </w:rPr>
        <w:t>completed Agreement Acceptance</w:t>
      </w:r>
      <w:r w:rsidRPr="00774F39">
        <w:rPr>
          <w:rFonts w:ascii="Arial" w:eastAsia="Times" w:hAnsi="Arial" w:cs="Arial"/>
          <w:color w:val="000000"/>
          <w:lang w:eastAsia="en-GB"/>
        </w:rPr>
        <w:t xml:space="preserve"> to the </w:t>
      </w:r>
      <w:r w:rsidRPr="00E518B0">
        <w:rPr>
          <w:rFonts w:ascii="Arial" w:eastAsia="Times" w:hAnsi="Arial" w:cs="Arial"/>
          <w:color w:val="000000"/>
          <w:lang w:eastAsia="en-GB"/>
        </w:rPr>
        <w:t xml:space="preserve">HEEM </w:t>
      </w:r>
      <w:r w:rsidRPr="00774F39">
        <w:rPr>
          <w:rFonts w:ascii="Arial" w:eastAsia="Times" w:hAnsi="Arial" w:cs="Arial"/>
          <w:color w:val="000000"/>
          <w:lang w:eastAsia="en-GB"/>
        </w:rPr>
        <w:t xml:space="preserve">(retain a copy of that page in this Learning Agreement).  The Learning Agreement covers formal training, appraisal and assessment.  It is intended for those in </w:t>
      </w:r>
      <w:r w:rsidRPr="001C1CB4">
        <w:rPr>
          <w:rFonts w:ascii="Arial" w:eastAsia="Times" w:hAnsi="Arial" w:cs="Arial"/>
          <w:color w:val="000000"/>
          <w:lang w:eastAsia="en-GB"/>
        </w:rPr>
        <w:t>Core Training Programmes (CTs)</w:t>
      </w:r>
      <w:r>
        <w:rPr>
          <w:rFonts w:ascii="Arial" w:eastAsia="Times" w:hAnsi="Arial" w:cs="Arial"/>
          <w:color w:val="000000"/>
          <w:lang w:eastAsia="en-GB"/>
        </w:rPr>
        <w:t xml:space="preserve"> and</w:t>
      </w:r>
      <w:r w:rsidRPr="00774F39">
        <w:rPr>
          <w:rFonts w:ascii="Arial" w:eastAsia="Times" w:hAnsi="Arial" w:cs="Arial"/>
          <w:color w:val="000000"/>
          <w:lang w:eastAsia="en-GB"/>
        </w:rPr>
        <w:t xml:space="preserve"> sets out the educational roles and responsibilities of both the </w:t>
      </w:r>
      <w:r w:rsidRPr="001C1CB4">
        <w:rPr>
          <w:rFonts w:ascii="Arial" w:eastAsia="Times" w:hAnsi="Arial" w:cs="Arial"/>
          <w:color w:val="000000"/>
          <w:lang w:eastAsia="en-GB"/>
        </w:rPr>
        <w:t>Core</w:t>
      </w:r>
      <w:r>
        <w:rPr>
          <w:rFonts w:ascii="Arial" w:eastAsia="Times" w:hAnsi="Arial" w:cs="Arial"/>
          <w:color w:val="000000"/>
          <w:lang w:eastAsia="en-GB"/>
        </w:rPr>
        <w:t xml:space="preserve"> Trainees</w:t>
      </w:r>
      <w:r w:rsidRPr="00774F39">
        <w:rPr>
          <w:rFonts w:ascii="Arial" w:eastAsia="Times" w:hAnsi="Arial" w:cs="Arial"/>
          <w:color w:val="000000"/>
          <w:lang w:eastAsia="en-GB"/>
        </w:rPr>
        <w:t xml:space="preserve"> and the Training Programme.</w:t>
      </w:r>
    </w:p>
    <w:p w:rsidR="00A2653E" w:rsidRPr="00774F39" w:rsidRDefault="00A2653E" w:rsidP="00A2653E">
      <w:pPr>
        <w:spacing w:after="0" w:line="240" w:lineRule="auto"/>
        <w:ind w:right="-51"/>
        <w:jc w:val="both"/>
        <w:rPr>
          <w:rFonts w:ascii="Arial" w:eastAsia="Times" w:hAnsi="Arial" w:cs="Arial"/>
          <w:i/>
          <w:color w:val="000000"/>
          <w:lang w:eastAsia="en-GB"/>
        </w:rPr>
      </w:pPr>
    </w:p>
    <w:p w:rsidR="00A2653E" w:rsidRDefault="00A2653E" w:rsidP="00A2653E">
      <w:pPr>
        <w:widowControl w:val="0"/>
        <w:autoSpaceDE w:val="0"/>
        <w:autoSpaceDN w:val="0"/>
        <w:adjustRightInd w:val="0"/>
        <w:spacing w:after="0" w:line="240" w:lineRule="auto"/>
        <w:jc w:val="both"/>
        <w:rPr>
          <w:rFonts w:ascii="Arial" w:eastAsia="Times" w:hAnsi="Arial" w:cs="Arial"/>
          <w:lang w:val="en-US" w:eastAsia="en-GB"/>
        </w:rPr>
      </w:pPr>
      <w:r w:rsidRPr="0063136F">
        <w:rPr>
          <w:rFonts w:ascii="Arial" w:eastAsia="Times" w:hAnsi="Arial" w:cs="Arial"/>
          <w:color w:val="000000"/>
          <w:lang w:eastAsia="en-GB"/>
        </w:rPr>
        <w:t>It is important that you are familiar with The Reference Guide for Postgraduate Specialty Training in the UK</w:t>
      </w:r>
      <w:r w:rsidRPr="00774F39">
        <w:rPr>
          <w:rFonts w:ascii="Arial" w:eastAsia="Times" w:hAnsi="Arial" w:cs="Arial"/>
          <w:color w:val="000000"/>
          <w:lang w:eastAsia="en-GB"/>
        </w:rPr>
        <w:t xml:space="preserve"> (referred to as the ‘Gold Guide’)</w:t>
      </w:r>
      <w:r>
        <w:rPr>
          <w:rFonts w:ascii="Arial" w:eastAsia="Times" w:hAnsi="Arial" w:cs="Arial"/>
          <w:color w:val="000000"/>
          <w:lang w:eastAsia="en-GB"/>
        </w:rPr>
        <w:t>.</w:t>
      </w:r>
      <w:r w:rsidRPr="00774F39">
        <w:rPr>
          <w:rFonts w:ascii="Arial" w:eastAsia="Times" w:hAnsi="Arial" w:cs="Arial"/>
          <w:color w:val="000000"/>
          <w:lang w:eastAsia="en-GB"/>
        </w:rPr>
        <w:t xml:space="preserve"> You are strongly advised to read this Learning Agreement in conjunction with the</w:t>
      </w:r>
      <w:r w:rsidRPr="00774F39">
        <w:rPr>
          <w:rFonts w:ascii="Arial" w:eastAsia="Times" w:hAnsi="Arial" w:cs="Arial"/>
          <w:i/>
          <w:color w:val="000000"/>
          <w:lang w:eastAsia="en-GB"/>
        </w:rPr>
        <w:t xml:space="preserve"> Gold</w:t>
      </w:r>
      <w:r w:rsidRPr="00774F39">
        <w:rPr>
          <w:rFonts w:ascii="Arial" w:eastAsia="Times" w:hAnsi="Arial" w:cs="Arial"/>
          <w:color w:val="000000"/>
          <w:lang w:eastAsia="en-GB"/>
        </w:rPr>
        <w:t xml:space="preserve"> </w:t>
      </w:r>
      <w:r w:rsidRPr="00774F39">
        <w:rPr>
          <w:rFonts w:ascii="Arial" w:eastAsia="Times" w:hAnsi="Arial" w:cs="Arial"/>
          <w:i/>
          <w:color w:val="000000"/>
          <w:lang w:eastAsia="en-GB"/>
        </w:rPr>
        <w:t>Guide</w:t>
      </w:r>
      <w:r w:rsidRPr="00774F39">
        <w:rPr>
          <w:rFonts w:ascii="Arial" w:eastAsia="Times" w:hAnsi="Arial" w:cs="Arial"/>
          <w:color w:val="000000"/>
          <w:lang w:eastAsia="en-GB"/>
        </w:rPr>
        <w:t xml:space="preserve"> </w:t>
      </w:r>
      <w:r>
        <w:rPr>
          <w:rFonts w:ascii="Arial" w:eastAsia="Times" w:hAnsi="Arial" w:cs="Arial"/>
          <w:i/>
          <w:color w:val="000000"/>
          <w:lang w:eastAsia="en-GB"/>
        </w:rPr>
        <w:t>sixth</w:t>
      </w:r>
      <w:r w:rsidRPr="00637407">
        <w:rPr>
          <w:rFonts w:ascii="Arial" w:eastAsia="Times" w:hAnsi="Arial" w:cs="Arial"/>
          <w:i/>
          <w:color w:val="000000"/>
          <w:lang w:eastAsia="en-GB"/>
        </w:rPr>
        <w:t xml:space="preserve"> edition</w:t>
      </w:r>
      <w:r>
        <w:rPr>
          <w:rFonts w:ascii="Arial" w:eastAsia="Times" w:hAnsi="Arial" w:cs="Arial"/>
          <w:color w:val="000000"/>
          <w:lang w:eastAsia="en-GB"/>
        </w:rPr>
        <w:t xml:space="preserve">. This </w:t>
      </w:r>
      <w:r w:rsidRPr="00774F39">
        <w:rPr>
          <w:rFonts w:ascii="Arial" w:eastAsia="Times" w:hAnsi="Arial" w:cs="Arial"/>
          <w:color w:val="000000"/>
          <w:lang w:eastAsia="en-GB"/>
        </w:rPr>
        <w:t xml:space="preserve">can be found at </w:t>
      </w:r>
      <w:hyperlink r:id="rId9" w:history="1">
        <w:r w:rsidRPr="00D91D02">
          <w:rPr>
            <w:rStyle w:val="Hyperlink"/>
            <w:rFonts w:ascii="Arial" w:eastAsia="Times" w:hAnsi="Arial"/>
            <w:lang w:val="en-US" w:eastAsia="en-GB"/>
          </w:rPr>
          <w:t>http://www.copmed.org.uk/publications/the-gold-guide</w:t>
        </w:r>
      </w:hyperlink>
    </w:p>
    <w:p w:rsidR="00A2653E" w:rsidRPr="00774F39" w:rsidRDefault="00A2653E" w:rsidP="00A2653E">
      <w:pPr>
        <w:spacing w:after="0" w:line="240" w:lineRule="auto"/>
        <w:ind w:right="-51"/>
        <w:jc w:val="both"/>
        <w:rPr>
          <w:rFonts w:ascii="Arial" w:eastAsia="Times" w:hAnsi="Arial" w:cs="Arial"/>
          <w:color w:val="000000"/>
          <w:lang w:eastAsia="en-GB"/>
        </w:rPr>
      </w:pPr>
      <w:r>
        <w:rPr>
          <w:rFonts w:ascii="Arial" w:eastAsia="Times" w:hAnsi="Arial" w:cs="Arial"/>
          <w:color w:val="000000"/>
          <w:lang w:eastAsia="en-GB"/>
        </w:rPr>
        <w:t xml:space="preserve"> </w:t>
      </w:r>
    </w:p>
    <w:p w:rsidR="00A2653E" w:rsidRPr="00774F39" w:rsidRDefault="00A2653E" w:rsidP="00A2653E">
      <w:pPr>
        <w:spacing w:after="0" w:line="240" w:lineRule="auto"/>
        <w:jc w:val="both"/>
        <w:rPr>
          <w:rFonts w:ascii="Arial" w:eastAsia="Times" w:hAnsi="Arial" w:cs="Arial"/>
          <w:color w:val="000000"/>
          <w:lang w:eastAsia="en-GB"/>
        </w:rPr>
      </w:pPr>
    </w:p>
    <w:p w:rsidR="00A2653E" w:rsidRDefault="00A2653E" w:rsidP="00A2653E">
      <w:pPr>
        <w:spacing w:after="0" w:line="240" w:lineRule="auto"/>
        <w:jc w:val="both"/>
        <w:rPr>
          <w:rFonts w:ascii="Arial" w:eastAsia="Times" w:hAnsi="Arial" w:cs="Arial"/>
          <w:color w:val="000000"/>
          <w:lang w:eastAsia="en-GB"/>
        </w:rPr>
      </w:pPr>
      <w:r>
        <w:rPr>
          <w:rFonts w:ascii="Arial" w:eastAsia="Times" w:hAnsi="Arial" w:cs="Arial"/>
          <w:color w:val="000000"/>
          <w:lang w:eastAsia="en-GB"/>
        </w:rPr>
        <w:t xml:space="preserve">We would also suggest that you are familiar with the Good Medical Practice documents at </w:t>
      </w:r>
      <w:hyperlink r:id="rId10" w:history="1">
        <w:r w:rsidRPr="000F7145">
          <w:rPr>
            <w:rStyle w:val="Hyperlink"/>
            <w:rFonts w:ascii="Arial" w:eastAsia="Times" w:hAnsi="Arial"/>
            <w:lang w:eastAsia="en-GB"/>
          </w:rPr>
          <w:t>http://www.gmc-uk.org/guidance/good_medical_practice.asp</w:t>
        </w:r>
      </w:hyperlink>
    </w:p>
    <w:p w:rsidR="00A2653E" w:rsidRDefault="00A2653E" w:rsidP="00A2653E">
      <w:pPr>
        <w:spacing w:after="0" w:line="240" w:lineRule="auto"/>
        <w:jc w:val="both"/>
        <w:rPr>
          <w:rFonts w:ascii="Arial" w:eastAsia="Times" w:hAnsi="Arial" w:cs="Arial"/>
          <w:color w:val="000000"/>
          <w:lang w:eastAsia="en-GB"/>
        </w:rPr>
      </w:pPr>
    </w:p>
    <w:p w:rsidR="00A2653E" w:rsidRPr="00774F39" w:rsidRDefault="00A2653E" w:rsidP="00A2653E">
      <w:pPr>
        <w:spacing w:after="0" w:line="240" w:lineRule="auto"/>
        <w:jc w:val="both"/>
        <w:rPr>
          <w:rFonts w:ascii="Arial" w:eastAsia="Times" w:hAnsi="Arial" w:cs="Arial"/>
          <w:color w:val="000000"/>
          <w:lang w:eastAsia="en-GB"/>
        </w:rPr>
      </w:pPr>
      <w:r w:rsidRPr="00774F39">
        <w:rPr>
          <w:rFonts w:ascii="Arial" w:eastAsia="Times" w:hAnsi="Arial" w:cs="Arial"/>
          <w:color w:val="000000"/>
          <w:lang w:eastAsia="en-GB"/>
        </w:rPr>
        <w:t xml:space="preserve">In order to facilitate the development of specialty training, </w:t>
      </w:r>
      <w:r w:rsidRPr="00CE2E06">
        <w:rPr>
          <w:rFonts w:ascii="Arial" w:eastAsia="Times" w:hAnsi="Arial" w:cs="Arial"/>
          <w:color w:val="000000"/>
          <w:lang w:eastAsia="en-GB"/>
        </w:rPr>
        <w:t xml:space="preserve">HEEM </w:t>
      </w:r>
      <w:r w:rsidRPr="00774F39">
        <w:rPr>
          <w:rFonts w:ascii="Arial" w:eastAsia="Times" w:hAnsi="Arial" w:cs="Arial"/>
          <w:color w:val="000000"/>
          <w:lang w:eastAsia="en-GB"/>
        </w:rPr>
        <w:t xml:space="preserve">has established Specialty Training Schools.  Each core training programme is located within a School. Your School will bring together the relevant Royal College or Faculty, the </w:t>
      </w:r>
      <w:r w:rsidRPr="00CE2E06">
        <w:rPr>
          <w:rFonts w:ascii="Arial" w:eastAsia="Times" w:hAnsi="Arial" w:cs="Arial"/>
          <w:color w:val="000000"/>
          <w:lang w:eastAsia="en-GB"/>
        </w:rPr>
        <w:t>HEEM</w:t>
      </w:r>
      <w:r>
        <w:rPr>
          <w:rFonts w:ascii="Arial" w:eastAsia="Times" w:hAnsi="Arial" w:cs="Arial"/>
          <w:color w:val="000000"/>
          <w:lang w:eastAsia="en-GB"/>
        </w:rPr>
        <w:t>,</w:t>
      </w:r>
      <w:r w:rsidRPr="00774F39">
        <w:rPr>
          <w:rFonts w:ascii="Arial" w:eastAsia="Times" w:hAnsi="Arial" w:cs="Arial"/>
          <w:color w:val="000000"/>
          <w:lang w:eastAsia="en-GB"/>
        </w:rPr>
        <w:t xml:space="preserve"> the NHS Trusts and, where relevant, other providers of training.  Your School will provide a structure for educational governance and set the direction for the development of postgraduate medical education in your specialty training programme.</w:t>
      </w:r>
    </w:p>
    <w:p w:rsidR="00A2653E" w:rsidRPr="00774F39" w:rsidRDefault="00A2653E" w:rsidP="00A2653E">
      <w:pPr>
        <w:spacing w:after="0" w:line="240" w:lineRule="auto"/>
        <w:jc w:val="both"/>
        <w:rPr>
          <w:rFonts w:ascii="Arial" w:eastAsia="Times" w:hAnsi="Arial" w:cs="Arial"/>
          <w:color w:val="000000"/>
          <w:lang w:eastAsia="en-GB"/>
        </w:rPr>
      </w:pPr>
    </w:p>
    <w:p w:rsidR="00A2653E" w:rsidRPr="00774F39" w:rsidRDefault="00A2653E" w:rsidP="00A2653E">
      <w:pPr>
        <w:spacing w:after="0" w:line="240" w:lineRule="auto"/>
        <w:ind w:right="-51"/>
        <w:jc w:val="both"/>
        <w:rPr>
          <w:rFonts w:ascii="Arial" w:eastAsia="Times" w:hAnsi="Arial" w:cs="Arial"/>
          <w:color w:val="000000"/>
          <w:lang w:eastAsia="en-GB"/>
        </w:rPr>
      </w:pPr>
      <w:r w:rsidRPr="00774F39">
        <w:rPr>
          <w:rFonts w:ascii="Arial" w:eastAsia="Times" w:hAnsi="Arial" w:cs="Arial"/>
          <w:color w:val="000000"/>
          <w:lang w:eastAsia="en-GB"/>
        </w:rPr>
        <w:t>Your continued progress on this training programme is subject to a satisfactory Annual Review of Competence Progression (ARCP).</w:t>
      </w:r>
    </w:p>
    <w:p w:rsidR="00A2653E" w:rsidRPr="00774F39" w:rsidRDefault="00A2653E" w:rsidP="00A2653E">
      <w:pPr>
        <w:spacing w:after="0" w:line="240" w:lineRule="auto"/>
        <w:ind w:right="-51"/>
        <w:jc w:val="both"/>
        <w:rPr>
          <w:rFonts w:ascii="Arial" w:eastAsia="Times" w:hAnsi="Arial" w:cs="Arial"/>
          <w:color w:val="000000"/>
          <w:lang w:eastAsia="en-GB"/>
        </w:rPr>
      </w:pPr>
    </w:p>
    <w:p w:rsidR="00A2653E" w:rsidRPr="00774F39" w:rsidRDefault="00A2653E" w:rsidP="00A2653E">
      <w:pPr>
        <w:spacing w:after="0" w:line="240" w:lineRule="auto"/>
        <w:jc w:val="both"/>
        <w:rPr>
          <w:rFonts w:ascii="Arial" w:eastAsia="Times" w:hAnsi="Arial" w:cs="Arial"/>
          <w:lang w:eastAsia="en-GB"/>
        </w:rPr>
      </w:pPr>
      <w:r w:rsidRPr="00774F39">
        <w:rPr>
          <w:rFonts w:ascii="Arial" w:eastAsia="Times" w:hAnsi="Arial" w:cs="Arial"/>
          <w:lang w:eastAsia="en-GB"/>
        </w:rPr>
        <w:t xml:space="preserve">Everyone recruited into a General Medical Council approved Programme, such as your own, will be known as </w:t>
      </w:r>
      <w:r w:rsidRPr="001C1CB4">
        <w:rPr>
          <w:rFonts w:ascii="Arial" w:eastAsia="Times" w:hAnsi="Arial" w:cs="Arial"/>
          <w:lang w:eastAsia="en-GB"/>
        </w:rPr>
        <w:t>Core Trainees (CTs)</w:t>
      </w:r>
      <w:r w:rsidRPr="00774F39">
        <w:rPr>
          <w:rFonts w:ascii="Arial" w:eastAsia="Times" w:hAnsi="Arial" w:cs="Arial"/>
          <w:lang w:eastAsia="en-GB"/>
        </w:rPr>
        <w:t xml:space="preserve"> in all years of their training programme.  </w:t>
      </w:r>
      <w:r>
        <w:rPr>
          <w:rFonts w:ascii="Arial" w:eastAsia="Times" w:hAnsi="Arial" w:cs="Arial"/>
          <w:lang w:eastAsia="en-GB"/>
        </w:rPr>
        <w:t xml:space="preserve">The </w:t>
      </w:r>
      <w:r w:rsidRPr="00774F39">
        <w:rPr>
          <w:rFonts w:ascii="Arial" w:eastAsia="Times" w:hAnsi="Arial" w:cs="Arial"/>
          <w:lang w:eastAsia="en-GB"/>
        </w:rPr>
        <w:t>GMC is responsible for setting a</w:t>
      </w:r>
      <w:bookmarkStart w:id="0" w:name="_GoBack"/>
      <w:bookmarkEnd w:id="0"/>
      <w:r w:rsidRPr="00774F39">
        <w:rPr>
          <w:rFonts w:ascii="Arial" w:eastAsia="Times" w:hAnsi="Arial" w:cs="Arial"/>
          <w:lang w:eastAsia="en-GB"/>
        </w:rPr>
        <w:t xml:space="preserve">nd assuring the maintenance of standards for postgraduate medical education and for confirming eligibility for inclusion on the General Medical Council Specialist and GP Registers.  </w:t>
      </w:r>
      <w:r w:rsidRPr="00CE2E06">
        <w:rPr>
          <w:rFonts w:ascii="Arial" w:eastAsia="Times" w:hAnsi="Arial" w:cs="Arial"/>
          <w:lang w:eastAsia="en-GB"/>
        </w:rPr>
        <w:t xml:space="preserve">HEEM </w:t>
      </w:r>
      <w:r w:rsidRPr="00774F39">
        <w:rPr>
          <w:rFonts w:ascii="Arial" w:eastAsia="Times" w:hAnsi="Arial" w:cs="Arial"/>
          <w:lang w:eastAsia="en-GB"/>
        </w:rPr>
        <w:t xml:space="preserve">is responsible for implementing specialty training in accordance with </w:t>
      </w:r>
      <w:r>
        <w:rPr>
          <w:rFonts w:ascii="Arial" w:eastAsia="Times" w:hAnsi="Arial" w:cs="Arial"/>
          <w:lang w:eastAsia="en-GB"/>
        </w:rPr>
        <w:t xml:space="preserve">The </w:t>
      </w:r>
      <w:r w:rsidRPr="00774F39">
        <w:rPr>
          <w:rFonts w:ascii="Arial" w:eastAsia="Times" w:hAnsi="Arial" w:cs="Arial"/>
          <w:lang w:eastAsia="en-GB"/>
        </w:rPr>
        <w:t>GMC approved specialty curricula</w:t>
      </w:r>
      <w:r>
        <w:rPr>
          <w:rFonts w:ascii="Arial" w:eastAsia="Times" w:hAnsi="Arial" w:cs="Arial"/>
          <w:lang w:eastAsia="en-GB"/>
        </w:rPr>
        <w:t xml:space="preserve"> </w:t>
      </w:r>
      <w:r w:rsidRPr="00774F39">
        <w:rPr>
          <w:rFonts w:ascii="Arial" w:eastAsia="Times" w:hAnsi="Arial" w:cs="Arial"/>
          <w:lang w:eastAsia="en-GB"/>
        </w:rPr>
        <w:t xml:space="preserve">and related assessment frameworks.  Your curriculum is available from your College or Faculty, usually on their web site.  The standards that must be delivered are set out in educational contracts between </w:t>
      </w:r>
      <w:r w:rsidRPr="00CE2E06">
        <w:rPr>
          <w:rFonts w:ascii="Arial" w:eastAsia="Times" w:hAnsi="Arial" w:cs="Arial"/>
          <w:lang w:eastAsia="en-GB"/>
        </w:rPr>
        <w:t xml:space="preserve">HEEM </w:t>
      </w:r>
      <w:r w:rsidRPr="00774F39">
        <w:rPr>
          <w:rFonts w:ascii="Arial" w:eastAsia="Times" w:hAnsi="Arial" w:cs="Arial"/>
          <w:lang w:eastAsia="en-GB"/>
        </w:rPr>
        <w:t>and your educational providers, for example</w:t>
      </w:r>
      <w:r>
        <w:rPr>
          <w:rFonts w:ascii="Arial" w:eastAsia="Times" w:hAnsi="Arial" w:cs="Arial"/>
          <w:lang w:eastAsia="en-GB"/>
        </w:rPr>
        <w:t>,</w:t>
      </w:r>
      <w:r w:rsidRPr="00774F39">
        <w:rPr>
          <w:rFonts w:ascii="Arial" w:eastAsia="Times" w:hAnsi="Arial" w:cs="Arial"/>
          <w:lang w:eastAsia="en-GB"/>
        </w:rPr>
        <w:t xml:space="preserve"> your Trust.</w:t>
      </w:r>
    </w:p>
    <w:p w:rsidR="00A2653E" w:rsidRPr="00774F39" w:rsidRDefault="00A2653E" w:rsidP="00A2653E">
      <w:pPr>
        <w:spacing w:after="0" w:line="240" w:lineRule="auto"/>
        <w:jc w:val="both"/>
        <w:rPr>
          <w:rFonts w:ascii="Arial" w:eastAsia="Times" w:hAnsi="Arial" w:cs="Arial"/>
          <w:color w:val="000000"/>
          <w:lang w:eastAsia="en-GB"/>
        </w:rPr>
      </w:pPr>
    </w:p>
    <w:p w:rsidR="00A2653E" w:rsidRPr="00774F39" w:rsidRDefault="00A2653E" w:rsidP="00A2653E">
      <w:pPr>
        <w:widowControl w:val="0"/>
        <w:autoSpaceDE w:val="0"/>
        <w:autoSpaceDN w:val="0"/>
        <w:adjustRightInd w:val="0"/>
        <w:spacing w:after="0" w:line="240" w:lineRule="auto"/>
        <w:ind w:right="-885"/>
        <w:rPr>
          <w:rFonts w:ascii="Arial" w:eastAsia="Times" w:hAnsi="Arial" w:cs="Arial"/>
          <w:b/>
          <w:color w:val="000000"/>
          <w:lang w:val="en-US" w:eastAsia="en-GB"/>
        </w:rPr>
      </w:pPr>
    </w:p>
    <w:p w:rsidR="00A2653E" w:rsidRPr="00774F39" w:rsidRDefault="00A2653E" w:rsidP="00A2653E">
      <w:pPr>
        <w:spacing w:after="0" w:line="240" w:lineRule="auto"/>
        <w:rPr>
          <w:rFonts w:ascii="Arial" w:eastAsia="Times" w:hAnsi="Arial" w:cs="Arial"/>
          <w:b/>
          <w:color w:val="000000"/>
          <w:lang w:val="en-US" w:eastAsia="en-GB"/>
        </w:rPr>
      </w:pPr>
      <w:r w:rsidRPr="00774F39">
        <w:rPr>
          <w:rFonts w:ascii="Arial" w:eastAsia="Times" w:hAnsi="Arial" w:cs="Arial"/>
          <w:b/>
          <w:color w:val="000000"/>
          <w:lang w:val="en-US" w:eastAsia="en-GB"/>
        </w:rPr>
        <w:br w:type="page"/>
      </w:r>
    </w:p>
    <w:p w:rsidR="00A2653E" w:rsidRPr="00774F39" w:rsidRDefault="00A2653E" w:rsidP="00A2653E">
      <w:pPr>
        <w:widowControl w:val="0"/>
        <w:autoSpaceDE w:val="0"/>
        <w:autoSpaceDN w:val="0"/>
        <w:adjustRightInd w:val="0"/>
        <w:spacing w:after="0" w:line="240" w:lineRule="auto"/>
        <w:ind w:right="-885"/>
        <w:rPr>
          <w:rFonts w:ascii="Arial" w:eastAsia="Times" w:hAnsi="Arial" w:cs="Arial"/>
          <w:b/>
          <w:color w:val="000000"/>
          <w:lang w:val="en-US" w:eastAsia="en-GB"/>
        </w:rPr>
      </w:pPr>
      <w:r w:rsidRPr="00774F39">
        <w:rPr>
          <w:rFonts w:ascii="Arial" w:eastAsia="Times" w:hAnsi="Arial" w:cs="Arial"/>
          <w:b/>
          <w:color w:val="000000"/>
          <w:lang w:val="en-US" w:eastAsia="en-GB"/>
        </w:rPr>
        <w:lastRenderedPageBreak/>
        <w:t xml:space="preserve">2. </w:t>
      </w:r>
      <w:r>
        <w:rPr>
          <w:rFonts w:ascii="Arial" w:eastAsia="Times" w:hAnsi="Arial" w:cs="Arial"/>
          <w:b/>
          <w:color w:val="000000"/>
          <w:lang w:val="en-US" w:eastAsia="en-GB"/>
        </w:rPr>
        <w:tab/>
      </w:r>
      <w:r w:rsidRPr="00774F39">
        <w:rPr>
          <w:rFonts w:ascii="Arial" w:eastAsia="Times" w:hAnsi="Arial" w:cs="Arial"/>
          <w:b/>
          <w:color w:val="000000"/>
          <w:lang w:val="en-US" w:eastAsia="en-GB"/>
        </w:rPr>
        <w:t>Equality, diversity and opportunity</w:t>
      </w:r>
    </w:p>
    <w:p w:rsidR="00A2653E" w:rsidRPr="00774F39" w:rsidRDefault="00A2653E" w:rsidP="00A2653E">
      <w:pPr>
        <w:widowControl w:val="0"/>
        <w:autoSpaceDE w:val="0"/>
        <w:autoSpaceDN w:val="0"/>
        <w:adjustRightInd w:val="0"/>
        <w:spacing w:after="0" w:line="240" w:lineRule="auto"/>
        <w:ind w:right="-23"/>
        <w:rPr>
          <w:rFonts w:ascii="Arial" w:eastAsia="Times" w:hAnsi="Arial" w:cs="Arial"/>
          <w:color w:val="000000"/>
          <w:lang w:val="en-US" w:eastAsia="en-GB"/>
        </w:rPr>
      </w:pPr>
    </w:p>
    <w:p w:rsidR="00A2653E" w:rsidRPr="00774F39" w:rsidRDefault="00A2653E" w:rsidP="00A2653E">
      <w:pPr>
        <w:widowControl w:val="0"/>
        <w:autoSpaceDE w:val="0"/>
        <w:autoSpaceDN w:val="0"/>
        <w:adjustRightInd w:val="0"/>
        <w:spacing w:after="0" w:line="240" w:lineRule="auto"/>
        <w:ind w:right="-23"/>
        <w:rPr>
          <w:rFonts w:ascii="Arial" w:eastAsia="Times" w:hAnsi="Arial" w:cs="Arial"/>
          <w:color w:val="000000"/>
          <w:lang w:val="en-US" w:eastAsia="en-GB"/>
        </w:rPr>
      </w:pPr>
      <w:r w:rsidRPr="00774F39">
        <w:rPr>
          <w:rFonts w:ascii="Arial" w:eastAsia="Times" w:hAnsi="Arial" w:cs="Arial"/>
          <w:color w:val="000000"/>
          <w:lang w:val="en-US" w:eastAsia="en-GB"/>
        </w:rPr>
        <w:t xml:space="preserve">Postgraduate training must be fair and based on principles of equality. </w:t>
      </w:r>
    </w:p>
    <w:p w:rsidR="00A2653E" w:rsidRPr="00774F39" w:rsidRDefault="00A2653E" w:rsidP="00A2653E">
      <w:pPr>
        <w:widowControl w:val="0"/>
        <w:autoSpaceDE w:val="0"/>
        <w:autoSpaceDN w:val="0"/>
        <w:adjustRightInd w:val="0"/>
        <w:spacing w:after="0" w:line="240" w:lineRule="auto"/>
        <w:ind w:right="-885"/>
        <w:rPr>
          <w:rFonts w:ascii="Arial" w:eastAsia="Times" w:hAnsi="Arial" w:cs="Arial"/>
          <w:color w:val="000000"/>
          <w:lang w:val="en-US" w:eastAsia="en-GB"/>
        </w:rPr>
      </w:pPr>
    </w:p>
    <w:p w:rsidR="00A2653E" w:rsidRPr="001C1CB4" w:rsidRDefault="00A2653E" w:rsidP="00A2653E">
      <w:pPr>
        <w:widowControl w:val="0"/>
        <w:autoSpaceDE w:val="0"/>
        <w:autoSpaceDN w:val="0"/>
        <w:adjustRightInd w:val="0"/>
        <w:spacing w:after="0" w:line="240" w:lineRule="auto"/>
        <w:ind w:right="50"/>
        <w:rPr>
          <w:rFonts w:ascii="Arial" w:eastAsia="Times" w:hAnsi="Arial" w:cs="Arial"/>
          <w:color w:val="000000"/>
          <w:lang w:val="en-US" w:eastAsia="en-GB"/>
        </w:rPr>
      </w:pPr>
      <w:r w:rsidRPr="00774F39">
        <w:rPr>
          <w:rFonts w:ascii="Arial" w:eastAsia="Times" w:hAnsi="Arial" w:cs="Arial"/>
          <w:b/>
          <w:color w:val="000000"/>
          <w:lang w:val="en-US" w:eastAsia="en-GB"/>
        </w:rPr>
        <w:t xml:space="preserve">3. </w:t>
      </w:r>
      <w:r>
        <w:rPr>
          <w:rFonts w:ascii="Arial" w:eastAsia="Times" w:hAnsi="Arial" w:cs="Arial"/>
          <w:b/>
          <w:color w:val="000000"/>
          <w:lang w:val="en-US" w:eastAsia="en-GB"/>
        </w:rPr>
        <w:tab/>
      </w:r>
      <w:r w:rsidRPr="001C1CB4">
        <w:rPr>
          <w:rFonts w:ascii="Arial" w:eastAsia="Times" w:hAnsi="Arial" w:cs="Arial"/>
          <w:b/>
          <w:color w:val="000000"/>
          <w:lang w:val="en-US" w:eastAsia="en-GB"/>
        </w:rPr>
        <w:t xml:space="preserve">Definition of Core Training, your </w:t>
      </w:r>
      <w:r w:rsidRPr="001C1CB4">
        <w:rPr>
          <w:rFonts w:ascii="Arial" w:eastAsia="Times" w:hAnsi="Arial" w:cs="Arial"/>
          <w:b/>
          <w:bCs/>
          <w:color w:val="000000"/>
          <w:lang w:eastAsia="en-GB"/>
        </w:rPr>
        <w:t>programme title and key educational contacts</w:t>
      </w:r>
    </w:p>
    <w:p w:rsidR="00A2653E" w:rsidRPr="001C1CB4" w:rsidRDefault="00A2653E" w:rsidP="00A2653E">
      <w:pPr>
        <w:widowControl w:val="0"/>
        <w:autoSpaceDE w:val="0"/>
        <w:autoSpaceDN w:val="0"/>
        <w:adjustRightInd w:val="0"/>
        <w:spacing w:after="0" w:line="240" w:lineRule="auto"/>
        <w:ind w:right="-885"/>
        <w:rPr>
          <w:rFonts w:ascii="Arial" w:eastAsia="Times" w:hAnsi="Arial" w:cs="Arial"/>
          <w:b/>
          <w:bCs/>
          <w:color w:val="000000"/>
          <w:lang w:eastAsia="en-GB"/>
        </w:rPr>
      </w:pPr>
    </w:p>
    <w:p w:rsidR="00A2653E" w:rsidRPr="001C1CB4" w:rsidRDefault="00A2653E" w:rsidP="00A2653E">
      <w:pPr>
        <w:widowControl w:val="0"/>
        <w:autoSpaceDE w:val="0"/>
        <w:autoSpaceDN w:val="0"/>
        <w:adjustRightInd w:val="0"/>
        <w:spacing w:after="0" w:line="240" w:lineRule="auto"/>
        <w:ind w:right="-885"/>
        <w:rPr>
          <w:rFonts w:ascii="Arial" w:eastAsia="Times" w:hAnsi="Arial" w:cs="Arial"/>
          <w:b/>
          <w:bCs/>
          <w:color w:val="000000"/>
          <w:lang w:eastAsia="en-GB"/>
        </w:rPr>
      </w:pPr>
      <w:r w:rsidRPr="001C1CB4">
        <w:rPr>
          <w:rFonts w:ascii="Arial" w:eastAsia="Times" w:hAnsi="Arial" w:cs="Arial"/>
          <w:b/>
          <w:bCs/>
          <w:color w:val="000000"/>
          <w:lang w:eastAsia="en-GB"/>
        </w:rPr>
        <w:t>Definition of Core Training</w:t>
      </w:r>
    </w:p>
    <w:p w:rsidR="00A2653E" w:rsidRPr="001C1CB4" w:rsidRDefault="00A2653E" w:rsidP="00A2653E">
      <w:pPr>
        <w:autoSpaceDE w:val="0"/>
        <w:autoSpaceDN w:val="0"/>
        <w:adjustRightInd w:val="0"/>
        <w:spacing w:after="0" w:line="240" w:lineRule="auto"/>
        <w:jc w:val="both"/>
        <w:rPr>
          <w:rFonts w:ascii="Arial" w:eastAsia="Times" w:hAnsi="Arial" w:cs="Arial"/>
          <w:b/>
          <w:bCs/>
          <w:color w:val="000000"/>
          <w:lang w:eastAsia="en-GB"/>
        </w:rPr>
      </w:pPr>
    </w:p>
    <w:p w:rsidR="00A2653E" w:rsidRPr="001C1CB4" w:rsidRDefault="00A2653E" w:rsidP="00A2653E">
      <w:pPr>
        <w:autoSpaceDE w:val="0"/>
        <w:autoSpaceDN w:val="0"/>
        <w:adjustRightInd w:val="0"/>
        <w:spacing w:after="0" w:line="240" w:lineRule="auto"/>
        <w:rPr>
          <w:rFonts w:ascii="Arial" w:eastAsia="Times" w:hAnsi="Arial" w:cs="Arial"/>
          <w:color w:val="000000"/>
          <w:lang w:eastAsia="en-GB"/>
        </w:rPr>
      </w:pPr>
      <w:r w:rsidRPr="001C1CB4">
        <w:rPr>
          <w:rFonts w:ascii="Arial" w:eastAsia="Times" w:hAnsi="Arial" w:cs="Arial"/>
          <w:color w:val="000000"/>
          <w:lang w:eastAsia="en-GB"/>
        </w:rPr>
        <w:t>Training in the first stage of uncoupled training is known as “Core Training”. For most uncoupled specialties, core training lasts for two years – although core training in the Acute Care Common Stem (providing eligibility for entry into ST4 emergency medicine and ST3 anaesthesia) and core training in Psychiatry is for three years.</w:t>
      </w:r>
    </w:p>
    <w:p w:rsidR="00A2653E" w:rsidRPr="001C1CB4" w:rsidRDefault="00A2653E" w:rsidP="00A2653E">
      <w:pPr>
        <w:autoSpaceDE w:val="0"/>
        <w:autoSpaceDN w:val="0"/>
        <w:adjustRightInd w:val="0"/>
        <w:spacing w:after="0" w:line="240" w:lineRule="auto"/>
        <w:rPr>
          <w:rFonts w:ascii="Arial" w:eastAsia="Times" w:hAnsi="Arial" w:cs="Arial"/>
          <w:color w:val="000000"/>
          <w:lang w:eastAsia="en-GB"/>
        </w:rPr>
      </w:pPr>
    </w:p>
    <w:p w:rsidR="00A2653E" w:rsidRPr="001C1CB4" w:rsidRDefault="00A2653E" w:rsidP="00A2653E">
      <w:pPr>
        <w:autoSpaceDE w:val="0"/>
        <w:autoSpaceDN w:val="0"/>
        <w:adjustRightInd w:val="0"/>
        <w:spacing w:after="0" w:line="240" w:lineRule="auto"/>
        <w:rPr>
          <w:rFonts w:ascii="Arial" w:eastAsia="Times" w:hAnsi="Arial" w:cs="Arial"/>
          <w:color w:val="000000"/>
          <w:lang w:eastAsia="en-GB"/>
        </w:rPr>
      </w:pPr>
      <w:r w:rsidRPr="001C1CB4">
        <w:rPr>
          <w:rFonts w:ascii="Arial" w:eastAsia="Times" w:hAnsi="Arial" w:cs="Arial"/>
          <w:color w:val="000000"/>
          <w:lang w:eastAsia="en-GB"/>
        </w:rPr>
        <w:t xml:space="preserve">Successful completion of core training can contribute to, but does </w:t>
      </w:r>
      <w:r w:rsidRPr="001C1CB4">
        <w:rPr>
          <w:rFonts w:ascii="Arial" w:eastAsia="Times" w:hAnsi="Arial" w:cs="Arial"/>
          <w:b/>
          <w:color w:val="000000"/>
          <w:lang w:eastAsia="en-GB"/>
        </w:rPr>
        <w:t>not</w:t>
      </w:r>
      <w:r w:rsidRPr="001C1CB4">
        <w:rPr>
          <w:rFonts w:ascii="Arial" w:eastAsia="Times" w:hAnsi="Arial" w:cs="Arial"/>
          <w:color w:val="000000"/>
          <w:lang w:eastAsia="en-GB"/>
        </w:rPr>
        <w:t xml:space="preserve"> lead directly to the award of a Certificate of Completion of Training (CCT), Certificate confirming Eligibility to the Specialist Register (CESR) or Certificate confirming Eligibility to the GP Register (CEGPR) – see the </w:t>
      </w:r>
      <w:r w:rsidRPr="001C1CB4">
        <w:rPr>
          <w:rFonts w:ascii="Arial" w:eastAsia="Times" w:hAnsi="Arial" w:cs="Arial"/>
          <w:i/>
          <w:color w:val="000000"/>
          <w:lang w:eastAsia="en-GB"/>
        </w:rPr>
        <w:t>Gold Guide</w:t>
      </w:r>
      <w:r w:rsidRPr="001C1CB4">
        <w:rPr>
          <w:rFonts w:ascii="Arial" w:eastAsia="Times" w:hAnsi="Arial" w:cs="Arial"/>
          <w:color w:val="000000"/>
          <w:lang w:eastAsia="en-GB"/>
        </w:rPr>
        <w:t>.</w:t>
      </w:r>
    </w:p>
    <w:p w:rsidR="00A2653E" w:rsidRPr="001C1CB4" w:rsidRDefault="00A2653E" w:rsidP="00A2653E">
      <w:pPr>
        <w:autoSpaceDE w:val="0"/>
        <w:autoSpaceDN w:val="0"/>
        <w:adjustRightInd w:val="0"/>
        <w:spacing w:after="0" w:line="240" w:lineRule="auto"/>
        <w:rPr>
          <w:rFonts w:ascii="Arial" w:eastAsia="Times" w:hAnsi="Arial" w:cs="Arial"/>
          <w:color w:val="000000"/>
          <w:lang w:eastAsia="en-GB"/>
        </w:rPr>
      </w:pPr>
    </w:p>
    <w:p w:rsidR="00A2653E" w:rsidRPr="001C1CB4" w:rsidRDefault="00A2653E" w:rsidP="00A2653E">
      <w:pPr>
        <w:autoSpaceDE w:val="0"/>
        <w:autoSpaceDN w:val="0"/>
        <w:adjustRightInd w:val="0"/>
        <w:spacing w:after="0" w:line="240" w:lineRule="auto"/>
        <w:rPr>
          <w:rFonts w:ascii="Arial" w:eastAsia="Times" w:hAnsi="Arial" w:cs="Arial"/>
          <w:color w:val="000000"/>
          <w:lang w:eastAsia="en-GB"/>
        </w:rPr>
      </w:pPr>
      <w:r w:rsidRPr="001C1CB4">
        <w:rPr>
          <w:rFonts w:ascii="Arial" w:eastAsia="Times" w:hAnsi="Arial" w:cs="Arial"/>
          <w:color w:val="000000"/>
          <w:lang w:eastAsia="en-GB"/>
        </w:rPr>
        <w:t xml:space="preserve">Instead, successful completion of core training provides eligibility to apply for, in open competition, higher specialty training programmes in defined, related specialties and for posts in the formal career grade structure. Arrangements for the higher specialty programmes that follow core training are covered in the main section of the </w:t>
      </w:r>
      <w:r w:rsidRPr="001C1CB4">
        <w:rPr>
          <w:rFonts w:ascii="Arial" w:eastAsia="Times" w:hAnsi="Arial" w:cs="Arial"/>
          <w:i/>
          <w:color w:val="000000"/>
          <w:lang w:eastAsia="en-GB"/>
        </w:rPr>
        <w:t>Gold Guide</w:t>
      </w:r>
      <w:r w:rsidRPr="001C1CB4">
        <w:rPr>
          <w:rFonts w:ascii="Arial" w:eastAsia="Times" w:hAnsi="Arial" w:cs="Arial"/>
          <w:color w:val="000000"/>
          <w:lang w:eastAsia="en-GB"/>
        </w:rPr>
        <w:t>.</w:t>
      </w:r>
    </w:p>
    <w:p w:rsidR="00A2653E" w:rsidRPr="001C1CB4"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1C1CB4">
        <w:rPr>
          <w:rFonts w:ascii="Arial" w:eastAsia="Times" w:hAnsi="Arial" w:cs="Arial"/>
          <w:color w:val="000000"/>
          <w:lang w:eastAsia="en-GB"/>
        </w:rPr>
        <w:t>Please complete the following section with the help of your Educational Supervisor.  You will need to note the location of the following individuals as some may not work in your current Trust.  Please note that some of the names you include here may change as you rotate through your training programme.  It is your responsibility to ensure you know who your educational contacts are at all times.</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jc w:val="both"/>
        <w:rPr>
          <w:rFonts w:ascii="Arial" w:eastAsia="Times" w:hAnsi="Arial" w:cs="Arial"/>
          <w:b/>
          <w:color w:val="000000"/>
          <w:lang w:eastAsia="en-GB"/>
        </w:rPr>
      </w:pPr>
    </w:p>
    <w:p w:rsidR="00A2653E" w:rsidRPr="00774F39" w:rsidRDefault="00A2653E" w:rsidP="00A2653E">
      <w:pPr>
        <w:spacing w:after="0" w:line="240" w:lineRule="auto"/>
        <w:jc w:val="both"/>
        <w:rPr>
          <w:rFonts w:ascii="Arial" w:eastAsia="Times" w:hAnsi="Arial" w:cs="Arial"/>
          <w:b/>
          <w:color w:val="000000"/>
          <w:lang w:eastAsia="en-GB"/>
        </w:rPr>
      </w:pPr>
      <w:r w:rsidRPr="00774F39">
        <w:rPr>
          <w:rFonts w:ascii="Arial" w:eastAsia="Times" w:hAnsi="Arial" w:cs="Arial"/>
          <w:color w:val="000000"/>
          <w:lang w:eastAsia="en-GB"/>
        </w:rPr>
        <w:br w:type="page"/>
      </w:r>
      <w:r w:rsidRPr="00774F39">
        <w:rPr>
          <w:rFonts w:ascii="Arial" w:eastAsia="Times" w:hAnsi="Arial" w:cs="Arial"/>
          <w:b/>
          <w:color w:val="000000"/>
          <w:lang w:eastAsia="en-GB"/>
        </w:rPr>
        <w:lastRenderedPageBreak/>
        <w:t>Programme title and key educational contacts:</w:t>
      </w:r>
    </w:p>
    <w:p w:rsidR="00A2653E" w:rsidRPr="00774F39" w:rsidRDefault="00A2653E" w:rsidP="00A2653E">
      <w:pPr>
        <w:spacing w:after="0" w:line="240" w:lineRule="auto"/>
        <w:jc w:val="both"/>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774F39">
        <w:rPr>
          <w:rFonts w:ascii="Arial" w:eastAsia="Times" w:hAnsi="Arial" w:cs="Arial"/>
          <w:color w:val="000000"/>
          <w:lang w:eastAsia="en-GB"/>
        </w:rPr>
        <w:t xml:space="preserve">Please complete the following section with the help of your Educational Supervisor.  </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E30B5B">
        <w:rPr>
          <w:rFonts w:ascii="Arial" w:eastAsia="Times" w:hAnsi="Arial" w:cs="Arial"/>
          <w:b/>
          <w:color w:val="000000"/>
          <w:lang w:eastAsia="en-GB"/>
        </w:rPr>
        <w:t>This section is for your own use</w:t>
      </w:r>
      <w:r w:rsidRPr="00774F39">
        <w:rPr>
          <w:rFonts w:ascii="Arial" w:eastAsia="Times" w:hAnsi="Arial" w:cs="Arial"/>
          <w:color w:val="000000"/>
          <w:lang w:eastAsia="en-GB"/>
        </w:rPr>
        <w:t xml:space="preserve"> and should be kept up-to-date as you move between posts and hospitals.  You will need to note the location of the following individuals as some may not work in your current Trust.  Please note that some of the names you include here may change as you rotate through your training programme.  It is your responsibility to ensure you know and record who your educational contacts are at all times.</w:t>
      </w:r>
    </w:p>
    <w:p w:rsidR="00A2653E" w:rsidRPr="00774F39" w:rsidRDefault="00A2653E" w:rsidP="00A2653E">
      <w:pPr>
        <w:spacing w:after="0" w:line="240" w:lineRule="auto"/>
        <w:jc w:val="both"/>
        <w:rPr>
          <w:rFonts w:ascii="Arial" w:eastAsia="Times" w:hAnsi="Arial" w:cs="Arial"/>
          <w:color w:val="00000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790"/>
      </w:tblGrid>
      <w:tr w:rsidR="00A2653E" w:rsidRPr="00774F39" w:rsidTr="00B76E83">
        <w:trPr>
          <w:trHeight w:val="966"/>
        </w:trPr>
        <w:tc>
          <w:tcPr>
            <w:tcW w:w="4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653E" w:rsidRPr="00774F39" w:rsidRDefault="00A2653E" w:rsidP="00B76E83">
            <w:pPr>
              <w:spacing w:after="0" w:line="240" w:lineRule="auto"/>
              <w:rPr>
                <w:rFonts w:ascii="Arial" w:eastAsia="Times New Roman" w:hAnsi="Arial" w:cs="Arial"/>
                <w:color w:val="000000"/>
              </w:rPr>
            </w:pPr>
            <w:r w:rsidRPr="00774F39">
              <w:rPr>
                <w:rFonts w:ascii="Arial" w:eastAsia="Times" w:hAnsi="Arial" w:cs="Arial"/>
                <w:color w:val="000000"/>
                <w:lang w:eastAsia="en-GB"/>
              </w:rPr>
              <w:t>Specialty Registrar Name:</w:t>
            </w:r>
            <w:r w:rsidRPr="00774F39">
              <w:rPr>
                <w:rFonts w:ascii="Arial" w:eastAsia="Times" w:hAnsi="Arial" w:cs="Arial"/>
                <w:color w:val="000000"/>
                <w:lang w:eastAsia="en-GB"/>
              </w:rPr>
              <w:br/>
            </w:r>
            <w:r w:rsidRPr="00774F39">
              <w:rPr>
                <w:rFonts w:ascii="Arial" w:eastAsia="Times" w:hAnsi="Arial" w:cs="Arial"/>
                <w:i/>
                <w:color w:val="000000"/>
                <w:lang w:eastAsia="en-GB"/>
              </w:rPr>
              <w:t>(Trainee to complete)</w:t>
            </w:r>
          </w:p>
        </w:tc>
        <w:tc>
          <w:tcPr>
            <w:tcW w:w="4790" w:type="dxa"/>
            <w:tcBorders>
              <w:top w:val="single" w:sz="4" w:space="0" w:color="auto"/>
              <w:left w:val="single" w:sz="4" w:space="0" w:color="auto"/>
              <w:bottom w:val="single" w:sz="4" w:space="0" w:color="auto"/>
              <w:right w:val="single" w:sz="4" w:space="0" w:color="auto"/>
            </w:tcBorders>
            <w:vAlign w:val="center"/>
          </w:tcPr>
          <w:p w:rsidR="00A2653E" w:rsidRPr="00774F39" w:rsidRDefault="00A2653E" w:rsidP="00B76E83">
            <w:pPr>
              <w:spacing w:after="0" w:line="240" w:lineRule="auto"/>
              <w:rPr>
                <w:rFonts w:ascii="Arial" w:eastAsia="Times New Roman" w:hAnsi="Arial" w:cs="Arial"/>
                <w:color w:val="000000"/>
              </w:rPr>
            </w:pPr>
          </w:p>
        </w:tc>
      </w:tr>
      <w:tr w:rsidR="00A2653E" w:rsidRPr="00774F39" w:rsidTr="00B76E83">
        <w:trPr>
          <w:trHeight w:val="966"/>
        </w:trPr>
        <w:tc>
          <w:tcPr>
            <w:tcW w:w="4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653E" w:rsidRPr="00774F39" w:rsidRDefault="00A2653E" w:rsidP="00B76E83">
            <w:pPr>
              <w:spacing w:after="0" w:line="240" w:lineRule="auto"/>
              <w:rPr>
                <w:rFonts w:ascii="Arial" w:eastAsia="Times New Roman" w:hAnsi="Arial" w:cs="Arial"/>
                <w:color w:val="000000"/>
              </w:rPr>
            </w:pPr>
            <w:r w:rsidRPr="00774F39">
              <w:rPr>
                <w:rFonts w:ascii="Arial" w:eastAsia="Times" w:hAnsi="Arial" w:cs="Arial"/>
                <w:color w:val="000000"/>
                <w:lang w:eastAsia="en-GB"/>
              </w:rPr>
              <w:t>Your Specialty School and Programme Title is:</w:t>
            </w:r>
            <w:r w:rsidRPr="00774F39">
              <w:rPr>
                <w:rFonts w:ascii="Arial" w:eastAsia="Times" w:hAnsi="Arial" w:cs="Arial"/>
                <w:color w:val="000000"/>
                <w:lang w:eastAsia="en-GB"/>
              </w:rPr>
              <w:br/>
            </w:r>
            <w:r w:rsidRPr="00774F39">
              <w:rPr>
                <w:rFonts w:ascii="Arial" w:eastAsia="Times" w:hAnsi="Arial" w:cs="Arial"/>
                <w:i/>
                <w:color w:val="000000"/>
                <w:lang w:eastAsia="en-GB"/>
              </w:rPr>
              <w:t>(Trainee to complete)</w:t>
            </w:r>
          </w:p>
        </w:tc>
        <w:tc>
          <w:tcPr>
            <w:tcW w:w="4790" w:type="dxa"/>
            <w:tcBorders>
              <w:top w:val="single" w:sz="4" w:space="0" w:color="auto"/>
              <w:left w:val="single" w:sz="4" w:space="0" w:color="auto"/>
              <w:bottom w:val="single" w:sz="4" w:space="0" w:color="auto"/>
              <w:right w:val="single" w:sz="4" w:space="0" w:color="auto"/>
            </w:tcBorders>
            <w:vAlign w:val="center"/>
          </w:tcPr>
          <w:p w:rsidR="00A2653E" w:rsidRPr="00774F39" w:rsidRDefault="00A2653E" w:rsidP="00B76E83">
            <w:pPr>
              <w:spacing w:after="0" w:line="240" w:lineRule="auto"/>
              <w:rPr>
                <w:rFonts w:ascii="Arial" w:eastAsia="Times New Roman" w:hAnsi="Arial" w:cs="Arial"/>
                <w:color w:val="000000"/>
              </w:rPr>
            </w:pPr>
          </w:p>
        </w:tc>
      </w:tr>
      <w:tr w:rsidR="00A2653E" w:rsidRPr="00774F39" w:rsidTr="00B76E83">
        <w:trPr>
          <w:trHeight w:val="966"/>
        </w:trPr>
        <w:tc>
          <w:tcPr>
            <w:tcW w:w="4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653E" w:rsidRPr="00774F39" w:rsidRDefault="00A2653E" w:rsidP="00B76E83">
            <w:pPr>
              <w:spacing w:after="0" w:line="240" w:lineRule="auto"/>
              <w:rPr>
                <w:rFonts w:ascii="Arial" w:eastAsia="Times" w:hAnsi="Arial" w:cs="Arial"/>
                <w:color w:val="000000"/>
                <w:lang w:eastAsia="en-GB"/>
              </w:rPr>
            </w:pPr>
            <w:r w:rsidRPr="00774F39">
              <w:rPr>
                <w:rFonts w:ascii="Arial" w:eastAsia="Times" w:hAnsi="Arial" w:cs="Arial"/>
                <w:color w:val="333333"/>
                <w:lang w:eastAsia="en-GB"/>
              </w:rPr>
              <w:t xml:space="preserve">Postgraduate Dean and </w:t>
            </w:r>
            <w:r>
              <w:rPr>
                <w:rFonts w:ascii="Arial" w:eastAsia="Times" w:hAnsi="Arial" w:cs="Arial"/>
                <w:color w:val="333333"/>
                <w:lang w:eastAsia="en-GB"/>
              </w:rPr>
              <w:t>Responsible Officer for Revalidation</w:t>
            </w:r>
          </w:p>
        </w:tc>
        <w:tc>
          <w:tcPr>
            <w:tcW w:w="4790" w:type="dxa"/>
            <w:tcBorders>
              <w:top w:val="single" w:sz="4" w:space="0" w:color="auto"/>
              <w:left w:val="single" w:sz="4" w:space="0" w:color="auto"/>
              <w:bottom w:val="single" w:sz="4" w:space="0" w:color="auto"/>
              <w:right w:val="single" w:sz="4" w:space="0" w:color="auto"/>
            </w:tcBorders>
            <w:vAlign w:val="center"/>
            <w:hideMark/>
          </w:tcPr>
          <w:p w:rsidR="00A2653E" w:rsidRPr="00774F39" w:rsidRDefault="00A2653E" w:rsidP="00B76E83">
            <w:pPr>
              <w:spacing w:after="0" w:line="240" w:lineRule="auto"/>
              <w:jc w:val="both"/>
              <w:rPr>
                <w:rFonts w:ascii="Arial" w:eastAsia="Times" w:hAnsi="Arial" w:cs="Arial"/>
                <w:color w:val="000000"/>
                <w:lang w:eastAsia="en-GB"/>
              </w:rPr>
            </w:pPr>
            <w:r>
              <w:rPr>
                <w:rFonts w:ascii="Arial" w:eastAsia="Times" w:hAnsi="Arial" w:cs="Arial"/>
                <w:b/>
                <w:bCs/>
                <w:color w:val="333333"/>
                <w:lang w:eastAsia="en-GB"/>
              </w:rPr>
              <w:t xml:space="preserve">Professor </w:t>
            </w:r>
            <w:r w:rsidRPr="00774F39">
              <w:rPr>
                <w:rFonts w:ascii="Arial" w:eastAsia="Times" w:hAnsi="Arial" w:cs="Arial"/>
                <w:b/>
                <w:bCs/>
                <w:color w:val="333333"/>
                <w:lang w:eastAsia="en-GB"/>
              </w:rPr>
              <w:t>Sheona MacLeod</w:t>
            </w:r>
          </w:p>
        </w:tc>
      </w:tr>
      <w:tr w:rsidR="00A2653E" w:rsidRPr="00774F39" w:rsidTr="00B76E83">
        <w:trPr>
          <w:trHeight w:val="966"/>
        </w:trPr>
        <w:tc>
          <w:tcPr>
            <w:tcW w:w="4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653E" w:rsidRPr="00774F39" w:rsidRDefault="00A2653E" w:rsidP="00B76E83">
            <w:pPr>
              <w:spacing w:after="0" w:line="240" w:lineRule="auto"/>
              <w:rPr>
                <w:rFonts w:ascii="Arial" w:eastAsia="Times New Roman" w:hAnsi="Arial" w:cs="Arial"/>
                <w:color w:val="000000"/>
              </w:rPr>
            </w:pPr>
            <w:r w:rsidRPr="00774F39">
              <w:rPr>
                <w:rFonts w:ascii="Arial" w:eastAsia="Times" w:hAnsi="Arial" w:cs="Arial"/>
                <w:color w:val="000000"/>
                <w:lang w:eastAsia="en-GB"/>
              </w:rPr>
              <w:t>Head of School</w:t>
            </w:r>
            <w:r w:rsidRPr="00774F39">
              <w:rPr>
                <w:rFonts w:ascii="Arial" w:eastAsia="Times" w:hAnsi="Arial" w:cs="Arial"/>
                <w:color w:val="000000"/>
                <w:lang w:eastAsia="en-GB"/>
              </w:rPr>
              <w:br/>
            </w:r>
            <w:r w:rsidRPr="00774F39">
              <w:rPr>
                <w:rFonts w:ascii="Arial" w:eastAsia="Times" w:hAnsi="Arial" w:cs="Arial"/>
                <w:i/>
                <w:color w:val="000000"/>
                <w:lang w:eastAsia="en-GB"/>
              </w:rPr>
              <w:t>(Trainee to complete)</w:t>
            </w:r>
          </w:p>
        </w:tc>
        <w:tc>
          <w:tcPr>
            <w:tcW w:w="4790" w:type="dxa"/>
            <w:tcBorders>
              <w:top w:val="single" w:sz="4" w:space="0" w:color="auto"/>
              <w:left w:val="single" w:sz="4" w:space="0" w:color="auto"/>
              <w:bottom w:val="single" w:sz="4" w:space="0" w:color="auto"/>
              <w:right w:val="single" w:sz="4" w:space="0" w:color="auto"/>
            </w:tcBorders>
            <w:vAlign w:val="center"/>
          </w:tcPr>
          <w:p w:rsidR="00A2653E" w:rsidRPr="00774F39" w:rsidRDefault="00A2653E" w:rsidP="00B76E83">
            <w:pPr>
              <w:spacing w:after="0" w:line="240" w:lineRule="auto"/>
              <w:rPr>
                <w:rFonts w:ascii="Arial" w:eastAsia="Times New Roman" w:hAnsi="Arial" w:cs="Arial"/>
                <w:color w:val="000000"/>
              </w:rPr>
            </w:pPr>
          </w:p>
        </w:tc>
      </w:tr>
      <w:tr w:rsidR="00A2653E" w:rsidRPr="00774F39" w:rsidTr="00B76E83">
        <w:trPr>
          <w:trHeight w:val="966"/>
        </w:trPr>
        <w:tc>
          <w:tcPr>
            <w:tcW w:w="4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653E" w:rsidRPr="00774F39" w:rsidRDefault="00A2653E" w:rsidP="00B76E83">
            <w:pPr>
              <w:spacing w:after="0" w:line="240" w:lineRule="auto"/>
              <w:rPr>
                <w:rFonts w:ascii="Arial" w:eastAsia="Times New Roman" w:hAnsi="Arial" w:cs="Arial"/>
                <w:color w:val="000000"/>
              </w:rPr>
            </w:pPr>
            <w:r w:rsidRPr="00774F39">
              <w:rPr>
                <w:rFonts w:ascii="Arial" w:eastAsia="Times" w:hAnsi="Arial" w:cs="Arial"/>
                <w:color w:val="000000"/>
                <w:lang w:eastAsia="en-GB"/>
              </w:rPr>
              <w:t xml:space="preserve">Your Programme Director is: </w:t>
            </w:r>
            <w:r w:rsidRPr="00774F39">
              <w:rPr>
                <w:rFonts w:ascii="Arial" w:eastAsia="Times" w:hAnsi="Arial" w:cs="Arial"/>
                <w:color w:val="000000"/>
                <w:lang w:eastAsia="en-GB"/>
              </w:rPr>
              <w:br/>
            </w:r>
            <w:r w:rsidRPr="00774F39">
              <w:rPr>
                <w:rFonts w:ascii="Arial" w:eastAsia="Times" w:hAnsi="Arial" w:cs="Arial"/>
                <w:i/>
                <w:color w:val="000000"/>
                <w:lang w:eastAsia="en-GB"/>
              </w:rPr>
              <w:t>(Trainee to complete)</w:t>
            </w:r>
          </w:p>
        </w:tc>
        <w:tc>
          <w:tcPr>
            <w:tcW w:w="4790" w:type="dxa"/>
            <w:tcBorders>
              <w:top w:val="single" w:sz="4" w:space="0" w:color="auto"/>
              <w:left w:val="single" w:sz="4" w:space="0" w:color="auto"/>
              <w:bottom w:val="single" w:sz="4" w:space="0" w:color="auto"/>
              <w:right w:val="single" w:sz="4" w:space="0" w:color="auto"/>
            </w:tcBorders>
            <w:vAlign w:val="center"/>
          </w:tcPr>
          <w:p w:rsidR="00A2653E" w:rsidRPr="00774F39" w:rsidRDefault="00A2653E" w:rsidP="00B76E83">
            <w:pPr>
              <w:spacing w:after="0" w:line="240" w:lineRule="auto"/>
              <w:rPr>
                <w:rFonts w:ascii="Arial" w:eastAsia="Times New Roman" w:hAnsi="Arial" w:cs="Arial"/>
                <w:color w:val="000000"/>
              </w:rPr>
            </w:pPr>
          </w:p>
        </w:tc>
      </w:tr>
      <w:tr w:rsidR="00A2653E" w:rsidRPr="00774F39" w:rsidTr="00B76E83">
        <w:trPr>
          <w:trHeight w:val="966"/>
        </w:trPr>
        <w:tc>
          <w:tcPr>
            <w:tcW w:w="4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653E" w:rsidRPr="00774F39" w:rsidRDefault="00A2653E" w:rsidP="00B76E83">
            <w:pPr>
              <w:spacing w:after="0" w:line="240" w:lineRule="auto"/>
              <w:rPr>
                <w:rFonts w:ascii="Arial" w:eastAsia="Times New Roman" w:hAnsi="Arial" w:cs="Arial"/>
                <w:color w:val="000000"/>
              </w:rPr>
            </w:pPr>
            <w:r w:rsidRPr="00774F39">
              <w:rPr>
                <w:rFonts w:ascii="Arial" w:eastAsia="Times" w:hAnsi="Arial" w:cs="Arial"/>
                <w:color w:val="000000"/>
                <w:lang w:eastAsia="en-GB"/>
              </w:rPr>
              <w:t>Your Director of Medical Education is:</w:t>
            </w:r>
            <w:r w:rsidRPr="00774F39">
              <w:rPr>
                <w:rFonts w:ascii="Arial" w:eastAsia="Times" w:hAnsi="Arial" w:cs="Arial"/>
                <w:color w:val="000000"/>
                <w:lang w:eastAsia="en-GB"/>
              </w:rPr>
              <w:br/>
            </w:r>
            <w:r w:rsidRPr="00774F39">
              <w:rPr>
                <w:rFonts w:ascii="Arial" w:eastAsia="Times" w:hAnsi="Arial" w:cs="Arial"/>
                <w:i/>
                <w:color w:val="000000"/>
                <w:lang w:eastAsia="en-GB"/>
              </w:rPr>
              <w:t>(Trainee to complete, include your Trust)</w:t>
            </w:r>
          </w:p>
        </w:tc>
        <w:tc>
          <w:tcPr>
            <w:tcW w:w="4790" w:type="dxa"/>
            <w:tcBorders>
              <w:top w:val="single" w:sz="4" w:space="0" w:color="auto"/>
              <w:left w:val="single" w:sz="4" w:space="0" w:color="auto"/>
              <w:bottom w:val="single" w:sz="4" w:space="0" w:color="auto"/>
              <w:right w:val="single" w:sz="4" w:space="0" w:color="auto"/>
            </w:tcBorders>
            <w:vAlign w:val="center"/>
          </w:tcPr>
          <w:p w:rsidR="00A2653E" w:rsidRPr="00774F39" w:rsidRDefault="00A2653E" w:rsidP="00B76E83">
            <w:pPr>
              <w:spacing w:after="0" w:line="240" w:lineRule="auto"/>
              <w:rPr>
                <w:rFonts w:ascii="Arial" w:eastAsia="Times New Roman" w:hAnsi="Arial" w:cs="Arial"/>
                <w:color w:val="000000"/>
              </w:rPr>
            </w:pPr>
          </w:p>
        </w:tc>
      </w:tr>
      <w:tr w:rsidR="00A2653E" w:rsidRPr="00774F39" w:rsidTr="00B76E83">
        <w:trPr>
          <w:trHeight w:val="966"/>
        </w:trPr>
        <w:tc>
          <w:tcPr>
            <w:tcW w:w="4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653E" w:rsidRPr="00774F39" w:rsidRDefault="00A2653E" w:rsidP="00B76E83">
            <w:pPr>
              <w:spacing w:after="0" w:line="240" w:lineRule="auto"/>
              <w:rPr>
                <w:rFonts w:ascii="Arial" w:eastAsia="Times New Roman" w:hAnsi="Arial" w:cs="Arial"/>
                <w:color w:val="000000"/>
              </w:rPr>
            </w:pPr>
            <w:r w:rsidRPr="00774F39">
              <w:rPr>
                <w:rFonts w:ascii="Arial" w:eastAsia="Times" w:hAnsi="Arial" w:cs="Arial"/>
                <w:color w:val="000000"/>
                <w:lang w:eastAsia="en-GB"/>
              </w:rPr>
              <w:t>Your College Tutor is:</w:t>
            </w:r>
            <w:r w:rsidRPr="00774F39">
              <w:rPr>
                <w:rFonts w:ascii="Arial" w:eastAsia="Times" w:hAnsi="Arial" w:cs="Arial"/>
                <w:color w:val="000000"/>
                <w:lang w:eastAsia="en-GB"/>
              </w:rPr>
              <w:br/>
            </w:r>
            <w:r w:rsidRPr="00774F39">
              <w:rPr>
                <w:rFonts w:ascii="Arial" w:eastAsia="Times" w:hAnsi="Arial" w:cs="Arial"/>
                <w:i/>
                <w:color w:val="000000"/>
                <w:lang w:eastAsia="en-GB"/>
              </w:rPr>
              <w:t>(Trainee to complete, include Trust)</w:t>
            </w:r>
          </w:p>
        </w:tc>
        <w:tc>
          <w:tcPr>
            <w:tcW w:w="4790" w:type="dxa"/>
            <w:tcBorders>
              <w:top w:val="single" w:sz="4" w:space="0" w:color="auto"/>
              <w:left w:val="single" w:sz="4" w:space="0" w:color="auto"/>
              <w:bottom w:val="single" w:sz="4" w:space="0" w:color="auto"/>
              <w:right w:val="single" w:sz="4" w:space="0" w:color="auto"/>
            </w:tcBorders>
            <w:vAlign w:val="center"/>
          </w:tcPr>
          <w:p w:rsidR="00A2653E" w:rsidRPr="00774F39" w:rsidRDefault="00A2653E" w:rsidP="00B76E83">
            <w:pPr>
              <w:spacing w:after="0" w:line="240" w:lineRule="auto"/>
              <w:rPr>
                <w:rFonts w:ascii="Arial" w:eastAsia="Times New Roman" w:hAnsi="Arial" w:cs="Arial"/>
                <w:color w:val="000000"/>
              </w:rPr>
            </w:pPr>
          </w:p>
        </w:tc>
      </w:tr>
      <w:tr w:rsidR="00A2653E" w:rsidRPr="00774F39" w:rsidTr="00B76E83">
        <w:trPr>
          <w:trHeight w:val="966"/>
        </w:trPr>
        <w:tc>
          <w:tcPr>
            <w:tcW w:w="4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653E" w:rsidRPr="00774F39" w:rsidRDefault="00A2653E" w:rsidP="00B76E83">
            <w:pPr>
              <w:spacing w:after="0" w:line="240" w:lineRule="auto"/>
              <w:rPr>
                <w:rFonts w:ascii="Arial" w:eastAsia="Times New Roman" w:hAnsi="Arial" w:cs="Arial"/>
                <w:color w:val="000000"/>
              </w:rPr>
            </w:pPr>
            <w:r w:rsidRPr="00774F39">
              <w:rPr>
                <w:rFonts w:ascii="Arial" w:eastAsia="Times" w:hAnsi="Arial" w:cs="Arial"/>
                <w:color w:val="000000"/>
                <w:lang w:eastAsia="en-GB"/>
              </w:rPr>
              <w:t>Your Educational Supervisor is:</w:t>
            </w:r>
            <w:r w:rsidRPr="00774F39">
              <w:rPr>
                <w:rFonts w:ascii="Arial" w:eastAsia="Times" w:hAnsi="Arial" w:cs="Arial"/>
                <w:color w:val="000000"/>
                <w:lang w:eastAsia="en-GB"/>
              </w:rPr>
              <w:br/>
            </w:r>
            <w:r w:rsidRPr="00774F39">
              <w:rPr>
                <w:rFonts w:ascii="Arial" w:eastAsia="Times" w:hAnsi="Arial" w:cs="Arial"/>
                <w:i/>
                <w:color w:val="000000"/>
                <w:lang w:eastAsia="en-GB"/>
              </w:rPr>
              <w:t>(Trainee to complete, include Trust)</w:t>
            </w:r>
          </w:p>
        </w:tc>
        <w:tc>
          <w:tcPr>
            <w:tcW w:w="4790" w:type="dxa"/>
            <w:tcBorders>
              <w:top w:val="single" w:sz="4" w:space="0" w:color="auto"/>
              <w:left w:val="single" w:sz="4" w:space="0" w:color="auto"/>
              <w:bottom w:val="single" w:sz="4" w:space="0" w:color="auto"/>
              <w:right w:val="single" w:sz="4" w:space="0" w:color="auto"/>
            </w:tcBorders>
            <w:vAlign w:val="center"/>
          </w:tcPr>
          <w:p w:rsidR="00A2653E" w:rsidRPr="00774F39" w:rsidRDefault="00A2653E" w:rsidP="00B76E83">
            <w:pPr>
              <w:spacing w:after="0" w:line="240" w:lineRule="auto"/>
              <w:rPr>
                <w:rFonts w:ascii="Arial" w:eastAsia="Times New Roman" w:hAnsi="Arial" w:cs="Arial"/>
                <w:color w:val="000000"/>
              </w:rPr>
            </w:pPr>
          </w:p>
        </w:tc>
      </w:tr>
    </w:tbl>
    <w:p w:rsidR="00A2653E" w:rsidRPr="00774F39" w:rsidRDefault="00A2653E" w:rsidP="00A2653E">
      <w:pPr>
        <w:spacing w:after="0" w:line="240" w:lineRule="auto"/>
        <w:jc w:val="both"/>
        <w:rPr>
          <w:rFonts w:ascii="Arial" w:eastAsia="Times New Roman" w:hAnsi="Arial" w:cs="Arial"/>
          <w:color w:val="000000"/>
        </w:rPr>
      </w:pPr>
    </w:p>
    <w:p w:rsidR="00A2653E" w:rsidRPr="00774F39" w:rsidRDefault="00A2653E" w:rsidP="00A2653E">
      <w:pPr>
        <w:tabs>
          <w:tab w:val="left" w:pos="0"/>
        </w:tabs>
        <w:spacing w:after="0" w:line="240" w:lineRule="auto"/>
        <w:jc w:val="both"/>
        <w:rPr>
          <w:rFonts w:ascii="Arial" w:eastAsia="Times" w:hAnsi="Arial" w:cs="Arial"/>
          <w:b/>
          <w:color w:val="000000"/>
          <w:lang w:eastAsia="en-GB"/>
        </w:rPr>
      </w:pPr>
    </w:p>
    <w:p w:rsidR="00A2653E" w:rsidRPr="00774F39" w:rsidRDefault="00A2653E" w:rsidP="00A2653E">
      <w:pPr>
        <w:tabs>
          <w:tab w:val="left" w:pos="0"/>
        </w:tabs>
        <w:spacing w:after="0" w:line="240" w:lineRule="auto"/>
        <w:jc w:val="both"/>
        <w:rPr>
          <w:rFonts w:ascii="Arial" w:eastAsia="Times" w:hAnsi="Arial" w:cs="Arial"/>
          <w:b/>
          <w:color w:val="000000"/>
          <w:lang w:eastAsia="en-GB"/>
        </w:rPr>
      </w:pPr>
      <w:r w:rsidRPr="00774F39">
        <w:rPr>
          <w:rFonts w:ascii="Arial" w:eastAsia="Times" w:hAnsi="Arial" w:cs="Arial"/>
          <w:b/>
          <w:color w:val="000000"/>
          <w:lang w:eastAsia="en-GB"/>
        </w:rPr>
        <w:br w:type="page"/>
      </w:r>
      <w:r w:rsidRPr="00774F39">
        <w:rPr>
          <w:rFonts w:ascii="Arial" w:eastAsia="Times" w:hAnsi="Arial" w:cs="Arial"/>
          <w:b/>
          <w:color w:val="000000"/>
          <w:lang w:eastAsia="en-GB"/>
        </w:rPr>
        <w:lastRenderedPageBreak/>
        <w:t xml:space="preserve">4. </w:t>
      </w:r>
      <w:r>
        <w:rPr>
          <w:rFonts w:ascii="Arial" w:eastAsia="Times" w:hAnsi="Arial" w:cs="Arial"/>
          <w:b/>
          <w:color w:val="000000"/>
          <w:lang w:eastAsia="en-GB"/>
        </w:rPr>
        <w:tab/>
      </w:r>
      <w:r w:rsidRPr="00774F39">
        <w:rPr>
          <w:rFonts w:ascii="Arial" w:eastAsia="Times" w:hAnsi="Arial" w:cs="Arial"/>
          <w:b/>
          <w:color w:val="000000"/>
          <w:lang w:eastAsia="en-GB"/>
        </w:rPr>
        <w:t>The training placement</w:t>
      </w:r>
    </w:p>
    <w:p w:rsidR="00A2653E" w:rsidRPr="00774F39" w:rsidRDefault="00A2653E" w:rsidP="00A2653E">
      <w:pPr>
        <w:tabs>
          <w:tab w:val="left" w:pos="462"/>
          <w:tab w:val="left" w:pos="1105"/>
          <w:tab w:val="left" w:pos="1705"/>
          <w:tab w:val="left" w:pos="3969"/>
          <w:tab w:val="left" w:pos="4556"/>
          <w:tab w:val="left" w:pos="5143"/>
          <w:tab w:val="left" w:pos="6765"/>
          <w:tab w:val="left" w:pos="7310"/>
        </w:tabs>
        <w:spacing w:after="0" w:line="240" w:lineRule="auto"/>
        <w:jc w:val="both"/>
        <w:rPr>
          <w:rFonts w:ascii="Arial" w:eastAsia="Times" w:hAnsi="Arial" w:cs="Arial"/>
          <w:color w:val="000000"/>
          <w:lang w:eastAsia="en-GB"/>
        </w:rPr>
      </w:pPr>
    </w:p>
    <w:p w:rsidR="00A2653E" w:rsidRPr="00774F39" w:rsidRDefault="00A2653E" w:rsidP="00A2653E">
      <w:pPr>
        <w:tabs>
          <w:tab w:val="left" w:pos="462"/>
          <w:tab w:val="left" w:pos="1105"/>
          <w:tab w:val="left" w:pos="1705"/>
          <w:tab w:val="left" w:pos="3969"/>
          <w:tab w:val="left" w:pos="4556"/>
          <w:tab w:val="left" w:pos="5143"/>
          <w:tab w:val="left" w:pos="6765"/>
          <w:tab w:val="left" w:pos="7310"/>
        </w:tabs>
        <w:spacing w:after="0" w:line="240" w:lineRule="auto"/>
        <w:rPr>
          <w:rFonts w:ascii="Arial" w:eastAsia="Times" w:hAnsi="Arial" w:cs="Arial"/>
          <w:color w:val="000000"/>
          <w:lang w:eastAsia="en-GB"/>
        </w:rPr>
      </w:pPr>
      <w:r w:rsidRPr="00774F39">
        <w:rPr>
          <w:rFonts w:ascii="Arial" w:eastAsia="Times" w:hAnsi="Arial" w:cs="Arial"/>
          <w:color w:val="000000"/>
          <w:lang w:eastAsia="en-GB"/>
        </w:rPr>
        <w:t>Your training placements should deliver the range and depth of training an</w:t>
      </w:r>
      <w:r>
        <w:rPr>
          <w:rFonts w:ascii="Arial" w:eastAsia="Times" w:hAnsi="Arial" w:cs="Arial"/>
          <w:color w:val="000000"/>
          <w:lang w:eastAsia="en-GB"/>
        </w:rPr>
        <w:t>d experience appropriate to your</w:t>
      </w:r>
      <w:r w:rsidRPr="00774F39">
        <w:rPr>
          <w:rFonts w:ascii="Arial" w:eastAsia="Times" w:hAnsi="Arial" w:cs="Arial"/>
          <w:color w:val="000000"/>
          <w:lang w:eastAsia="en-GB"/>
        </w:rPr>
        <w:t xml:space="preserve"> stage of training on your Programme.  This should be in accordance with your speciality curriculum as set out by your Royal College, College or Faculty and approved by </w:t>
      </w:r>
      <w:r>
        <w:rPr>
          <w:rFonts w:ascii="Arial" w:eastAsia="Times" w:hAnsi="Arial" w:cs="Arial"/>
          <w:color w:val="000000"/>
          <w:lang w:eastAsia="en-GB"/>
        </w:rPr>
        <w:t xml:space="preserve">The </w:t>
      </w:r>
      <w:r w:rsidRPr="00774F39">
        <w:rPr>
          <w:rFonts w:ascii="Arial" w:eastAsia="Times" w:hAnsi="Arial" w:cs="Arial"/>
          <w:color w:val="000000"/>
          <w:lang w:eastAsia="en-GB"/>
        </w:rPr>
        <w:t>GMC.  If you feel that your training placement is not meeting this standard or that your educational supervision is inadequate, it is important that you discuss this with your Educational Supervisor promptly.</w:t>
      </w:r>
    </w:p>
    <w:p w:rsidR="00A2653E" w:rsidRPr="00774F39" w:rsidRDefault="00A2653E" w:rsidP="00A2653E">
      <w:pPr>
        <w:tabs>
          <w:tab w:val="left" w:pos="462"/>
          <w:tab w:val="left" w:pos="1105"/>
          <w:tab w:val="left" w:pos="1705"/>
          <w:tab w:val="left" w:pos="3969"/>
          <w:tab w:val="left" w:pos="4556"/>
          <w:tab w:val="left" w:pos="5143"/>
          <w:tab w:val="left" w:pos="6765"/>
          <w:tab w:val="left" w:pos="7310"/>
        </w:tabs>
        <w:spacing w:after="0" w:line="240" w:lineRule="auto"/>
        <w:rPr>
          <w:rFonts w:ascii="Arial" w:eastAsia="Times" w:hAnsi="Arial" w:cs="Arial"/>
          <w:color w:val="000000"/>
          <w:lang w:eastAsia="en-GB"/>
        </w:rPr>
      </w:pPr>
    </w:p>
    <w:p w:rsidR="00A2653E" w:rsidRPr="00774F39" w:rsidRDefault="00A2653E" w:rsidP="00A2653E">
      <w:pPr>
        <w:tabs>
          <w:tab w:val="left" w:pos="462"/>
          <w:tab w:val="left" w:pos="1105"/>
          <w:tab w:val="left" w:pos="1705"/>
          <w:tab w:val="left" w:pos="3969"/>
          <w:tab w:val="left" w:pos="4556"/>
          <w:tab w:val="left" w:pos="5143"/>
          <w:tab w:val="left" w:pos="6765"/>
          <w:tab w:val="left" w:pos="7310"/>
        </w:tabs>
        <w:spacing w:after="0" w:line="240" w:lineRule="auto"/>
        <w:rPr>
          <w:rFonts w:ascii="Arial" w:eastAsia="Times" w:hAnsi="Arial" w:cs="Arial"/>
          <w:b/>
          <w:color w:val="000000"/>
          <w:lang w:eastAsia="en-GB"/>
        </w:rPr>
      </w:pPr>
      <w:r w:rsidRPr="00774F39">
        <w:rPr>
          <w:rFonts w:ascii="Arial" w:eastAsia="Times" w:hAnsi="Arial" w:cs="Arial"/>
          <w:b/>
          <w:color w:val="000000"/>
          <w:lang w:eastAsia="en-GB"/>
        </w:rPr>
        <w:t xml:space="preserve">4.1 </w:t>
      </w:r>
      <w:r w:rsidRPr="00774F39">
        <w:rPr>
          <w:rFonts w:ascii="Arial" w:eastAsia="Times" w:hAnsi="Arial" w:cs="Arial"/>
          <w:b/>
          <w:color w:val="000000"/>
          <w:lang w:eastAsia="en-GB"/>
        </w:rPr>
        <w:tab/>
        <w:t xml:space="preserve">    Induction</w:t>
      </w:r>
    </w:p>
    <w:p w:rsidR="00A2653E" w:rsidRPr="00774F39" w:rsidRDefault="00A2653E" w:rsidP="00A2653E">
      <w:pPr>
        <w:spacing w:after="0" w:line="240" w:lineRule="auto"/>
        <w:rPr>
          <w:rFonts w:ascii="Arial" w:eastAsia="Times" w:hAnsi="Arial" w:cs="Arial"/>
          <w:b/>
          <w:bCs/>
          <w:color w:val="000000"/>
          <w:lang w:eastAsia="en-GB"/>
        </w:rPr>
      </w:pPr>
    </w:p>
    <w:p w:rsidR="00A2653E" w:rsidRPr="00637407" w:rsidRDefault="00A2653E" w:rsidP="00A2653E">
      <w:pPr>
        <w:spacing w:after="0" w:line="240" w:lineRule="auto"/>
        <w:rPr>
          <w:rFonts w:ascii="Arial" w:eastAsia="Times" w:hAnsi="Arial" w:cs="Arial"/>
          <w:bCs/>
          <w:color w:val="000000"/>
          <w:lang w:eastAsia="en-GB"/>
        </w:rPr>
      </w:pPr>
      <w:r w:rsidRPr="00774F39">
        <w:rPr>
          <w:rFonts w:ascii="Arial" w:eastAsia="Times" w:hAnsi="Arial" w:cs="Arial"/>
          <w:color w:val="000000"/>
          <w:lang w:eastAsia="en-GB"/>
        </w:rPr>
        <w:t xml:space="preserve">An induction to your Training </w:t>
      </w:r>
      <w:r w:rsidRPr="00637407">
        <w:rPr>
          <w:rFonts w:ascii="Arial" w:eastAsia="Times" w:hAnsi="Arial" w:cs="Arial"/>
          <w:color w:val="000000"/>
          <w:lang w:eastAsia="en-GB"/>
        </w:rPr>
        <w:t xml:space="preserve">Programme </w:t>
      </w:r>
      <w:r w:rsidRPr="00637407">
        <w:rPr>
          <w:rFonts w:ascii="Arial" w:eastAsia="Times" w:hAnsi="Arial" w:cs="Arial"/>
          <w:bCs/>
          <w:color w:val="000000"/>
          <w:lang w:eastAsia="en-GB"/>
        </w:rPr>
        <w:t>will be provided.</w:t>
      </w:r>
    </w:p>
    <w:p w:rsidR="00A2653E" w:rsidRPr="00774F39" w:rsidRDefault="00A2653E" w:rsidP="00A2653E">
      <w:pPr>
        <w:spacing w:after="0" w:line="240" w:lineRule="auto"/>
        <w:rPr>
          <w:rFonts w:ascii="Arial" w:eastAsia="Times" w:hAnsi="Arial" w:cs="Arial"/>
          <w:b/>
          <w:bCs/>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730FE4">
        <w:rPr>
          <w:rFonts w:ascii="Arial" w:eastAsia="Times" w:hAnsi="Arial" w:cs="Arial"/>
          <w:bCs/>
          <w:color w:val="000000"/>
          <w:lang w:eastAsia="en-GB"/>
        </w:rPr>
        <w:t>You</w:t>
      </w:r>
      <w:r w:rsidRPr="00774F39">
        <w:rPr>
          <w:rFonts w:ascii="Arial" w:eastAsia="Times" w:hAnsi="Arial" w:cs="Arial"/>
          <w:color w:val="000000"/>
          <w:lang w:eastAsia="en-GB"/>
        </w:rPr>
        <w:t xml:space="preserve"> agree to make every effort to attend this induction, or provide reasons in writing to your Educational Supervisor as to why attendance is not possible; you must then arrange for the induction to be provided for you promptly at another time in a suitable format within one month. In addition to this specialty Training Programme induction, you agree to attend any induction required by your employing Trust.</w:t>
      </w:r>
    </w:p>
    <w:p w:rsidR="00A2653E" w:rsidRPr="00774F39" w:rsidRDefault="00A2653E" w:rsidP="00A2653E">
      <w:pPr>
        <w:spacing w:after="0" w:line="240" w:lineRule="auto"/>
        <w:rPr>
          <w:rFonts w:ascii="Arial" w:eastAsia="Times" w:hAnsi="Arial" w:cs="Arial"/>
          <w:b/>
          <w:color w:val="000000"/>
          <w:lang w:eastAsia="en-GB"/>
        </w:rPr>
      </w:pPr>
    </w:p>
    <w:p w:rsidR="00A2653E" w:rsidRPr="00774F39" w:rsidRDefault="00A2653E" w:rsidP="00A2653E">
      <w:pPr>
        <w:spacing w:after="0" w:line="240" w:lineRule="auto"/>
        <w:rPr>
          <w:rFonts w:ascii="Arial" w:eastAsia="Times" w:hAnsi="Arial" w:cs="Arial"/>
          <w:b/>
          <w:color w:val="000000"/>
          <w:lang w:eastAsia="en-GB"/>
        </w:rPr>
      </w:pPr>
      <w:r w:rsidRPr="00774F39">
        <w:rPr>
          <w:rFonts w:ascii="Arial" w:eastAsia="Times" w:hAnsi="Arial" w:cs="Arial"/>
          <w:b/>
          <w:color w:val="000000"/>
          <w:lang w:eastAsia="en-GB"/>
        </w:rPr>
        <w:t>4.2</w:t>
      </w:r>
      <w:r w:rsidRPr="00774F39">
        <w:rPr>
          <w:rFonts w:ascii="Arial" w:eastAsia="Times" w:hAnsi="Arial" w:cs="Arial"/>
          <w:b/>
          <w:color w:val="000000"/>
          <w:lang w:eastAsia="en-GB"/>
        </w:rPr>
        <w:tab/>
        <w:t>Employment with your Trust/Education Unit</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lang w:eastAsia="en-GB"/>
        </w:rPr>
      </w:pPr>
      <w:r w:rsidRPr="00774F39">
        <w:rPr>
          <w:rFonts w:ascii="Arial" w:eastAsia="Times" w:hAnsi="Arial" w:cs="Arial"/>
          <w:color w:val="000000"/>
          <w:lang w:eastAsia="en-GB"/>
        </w:rPr>
        <w:t>For each placement, together with your employment contract with the Trust or Education Unit you should also receive details of your working pattern (shift, partial shift, on-call and any commitments to be resident).  Termination of your employment contract for whatever reason terminates this Learning Agreement, except for the natural termination of contracts that occurs when a trainee moves between Trusts as part of their programme rotation.  The standards governing this are set out in The Gold Guide.</w:t>
      </w:r>
    </w:p>
    <w:p w:rsidR="00A2653E" w:rsidRPr="00774F39" w:rsidRDefault="00A2653E" w:rsidP="00A2653E">
      <w:pPr>
        <w:spacing w:after="0" w:line="240" w:lineRule="auto"/>
        <w:rPr>
          <w:rFonts w:ascii="Arial" w:eastAsia="Times" w:hAnsi="Arial" w:cs="Arial"/>
          <w:b/>
        </w:rPr>
      </w:pPr>
    </w:p>
    <w:p w:rsidR="00A2653E" w:rsidRPr="00774F39" w:rsidRDefault="00A2653E" w:rsidP="00A2653E">
      <w:pPr>
        <w:spacing w:after="0" w:line="240" w:lineRule="auto"/>
        <w:rPr>
          <w:rFonts w:ascii="Arial" w:eastAsia="Times" w:hAnsi="Arial" w:cs="Arial"/>
          <w:b/>
          <w:color w:val="000000"/>
          <w:lang w:eastAsia="en-GB"/>
        </w:rPr>
      </w:pPr>
      <w:r w:rsidRPr="00774F39">
        <w:rPr>
          <w:rFonts w:ascii="Arial" w:eastAsia="Times" w:hAnsi="Arial" w:cs="Arial"/>
          <w:b/>
          <w:color w:val="000000"/>
          <w:lang w:eastAsia="en-GB"/>
        </w:rPr>
        <w:t>4.3</w:t>
      </w:r>
      <w:r w:rsidRPr="00774F39">
        <w:rPr>
          <w:rFonts w:ascii="Arial" w:eastAsia="Times" w:hAnsi="Arial" w:cs="Arial"/>
          <w:b/>
          <w:color w:val="000000"/>
          <w:lang w:eastAsia="en-GB"/>
        </w:rPr>
        <w:tab/>
        <w:t>Specialty Registrars with University Commitments</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774F39">
        <w:rPr>
          <w:rFonts w:ascii="Arial" w:eastAsia="Times" w:hAnsi="Arial" w:cs="Arial"/>
          <w:color w:val="000000"/>
          <w:lang w:eastAsia="en-GB"/>
        </w:rPr>
        <w:t>You should receive an honorary contract from your University, together with details of any requirements relating to teaching and research.</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tabs>
          <w:tab w:val="left" w:pos="462"/>
          <w:tab w:val="left" w:pos="1105"/>
          <w:tab w:val="left" w:pos="1705"/>
          <w:tab w:val="left" w:pos="3969"/>
          <w:tab w:val="left" w:pos="4556"/>
          <w:tab w:val="left" w:pos="5143"/>
          <w:tab w:val="left" w:pos="6765"/>
          <w:tab w:val="left" w:pos="7310"/>
        </w:tabs>
        <w:spacing w:after="0" w:line="240" w:lineRule="auto"/>
        <w:ind w:left="720" w:hanging="720"/>
        <w:rPr>
          <w:rFonts w:ascii="Arial" w:eastAsia="Times" w:hAnsi="Arial" w:cs="Arial"/>
          <w:b/>
          <w:color w:val="000000"/>
          <w:lang w:eastAsia="en-GB"/>
        </w:rPr>
      </w:pPr>
      <w:r w:rsidRPr="00774F39">
        <w:rPr>
          <w:rFonts w:ascii="Arial" w:eastAsia="Times" w:hAnsi="Arial" w:cs="Arial"/>
          <w:b/>
          <w:color w:val="000000"/>
          <w:lang w:eastAsia="en-GB"/>
        </w:rPr>
        <w:t>4.4</w:t>
      </w:r>
      <w:r w:rsidRPr="00774F39">
        <w:rPr>
          <w:rFonts w:ascii="Arial" w:eastAsia="Times" w:hAnsi="Arial" w:cs="Arial"/>
          <w:b/>
          <w:color w:val="000000"/>
          <w:lang w:eastAsia="en-GB"/>
        </w:rPr>
        <w:tab/>
        <w:t xml:space="preserve">    Specialty Registrars in Academic Posts, for example Academic Clinical Fellowships (ACF)</w:t>
      </w:r>
    </w:p>
    <w:p w:rsidR="00A2653E" w:rsidRPr="00774F39" w:rsidRDefault="00A2653E" w:rsidP="00A2653E">
      <w:pPr>
        <w:tabs>
          <w:tab w:val="left" w:pos="462"/>
          <w:tab w:val="left" w:pos="1105"/>
          <w:tab w:val="left" w:pos="1705"/>
          <w:tab w:val="left" w:pos="3969"/>
          <w:tab w:val="left" w:pos="4556"/>
          <w:tab w:val="left" w:pos="5143"/>
          <w:tab w:val="left" w:pos="6765"/>
          <w:tab w:val="left" w:pos="7310"/>
        </w:tabs>
        <w:spacing w:after="0" w:line="240" w:lineRule="auto"/>
        <w:rPr>
          <w:rFonts w:ascii="Arial" w:eastAsia="Times" w:hAnsi="Arial" w:cs="Arial"/>
          <w:b/>
          <w:color w:val="000000"/>
          <w:lang w:eastAsia="en-GB"/>
        </w:rPr>
      </w:pPr>
    </w:p>
    <w:p w:rsidR="00A2653E" w:rsidRPr="00774F39" w:rsidRDefault="00A2653E" w:rsidP="00A2653E">
      <w:pPr>
        <w:tabs>
          <w:tab w:val="left" w:pos="462"/>
          <w:tab w:val="left" w:pos="1105"/>
          <w:tab w:val="left" w:pos="1705"/>
          <w:tab w:val="left" w:pos="3969"/>
          <w:tab w:val="left" w:pos="4556"/>
          <w:tab w:val="left" w:pos="5143"/>
          <w:tab w:val="left" w:pos="6765"/>
          <w:tab w:val="left" w:pos="7310"/>
        </w:tabs>
        <w:spacing w:after="0" w:line="240" w:lineRule="auto"/>
        <w:rPr>
          <w:rFonts w:ascii="Arial" w:eastAsia="Times" w:hAnsi="Arial" w:cs="Arial"/>
          <w:color w:val="000000"/>
          <w:lang w:eastAsia="en-GB"/>
        </w:rPr>
      </w:pPr>
      <w:r w:rsidRPr="00774F39">
        <w:rPr>
          <w:rFonts w:ascii="Arial" w:eastAsia="Times" w:hAnsi="Arial" w:cs="Arial"/>
          <w:color w:val="000000"/>
          <w:lang w:eastAsia="en-GB"/>
        </w:rPr>
        <w:t>The Gold Guide</w:t>
      </w:r>
      <w:r w:rsidRPr="00774F39">
        <w:rPr>
          <w:rFonts w:ascii="Arial" w:eastAsia="Times" w:hAnsi="Arial" w:cs="Arial"/>
          <w:i/>
          <w:color w:val="000000"/>
          <w:lang w:eastAsia="en-GB"/>
        </w:rPr>
        <w:t xml:space="preserve"> </w:t>
      </w:r>
      <w:r w:rsidRPr="00774F39">
        <w:rPr>
          <w:rFonts w:ascii="Arial" w:eastAsia="Times" w:hAnsi="Arial" w:cs="Arial"/>
          <w:color w:val="000000"/>
          <w:lang w:eastAsia="en-GB"/>
        </w:rPr>
        <w:t>sets out the guidance governing Specialty Registrars in Academic Posts.  Specialty Registrars in Academic Posts must familiarise themselves with this guidance and comply with the requirements it sets out.</w:t>
      </w:r>
    </w:p>
    <w:p w:rsidR="00A2653E" w:rsidRPr="00774F39" w:rsidRDefault="00A2653E" w:rsidP="00A2653E">
      <w:pPr>
        <w:tabs>
          <w:tab w:val="left" w:pos="462"/>
          <w:tab w:val="left" w:pos="1105"/>
          <w:tab w:val="left" w:pos="1705"/>
          <w:tab w:val="left" w:pos="3969"/>
          <w:tab w:val="left" w:pos="4556"/>
          <w:tab w:val="left" w:pos="5143"/>
          <w:tab w:val="left" w:pos="6765"/>
          <w:tab w:val="left" w:pos="7310"/>
        </w:tabs>
        <w:spacing w:after="0" w:line="240" w:lineRule="auto"/>
        <w:rPr>
          <w:rFonts w:ascii="Arial" w:eastAsia="Times" w:hAnsi="Arial" w:cs="Arial"/>
          <w:color w:val="000000"/>
          <w:lang w:eastAsia="en-GB"/>
        </w:rPr>
      </w:pPr>
    </w:p>
    <w:p w:rsidR="00A2653E" w:rsidRPr="00774F39" w:rsidRDefault="00A2653E" w:rsidP="00A2653E">
      <w:pPr>
        <w:tabs>
          <w:tab w:val="left" w:pos="462"/>
          <w:tab w:val="left" w:pos="1105"/>
          <w:tab w:val="left" w:pos="1705"/>
          <w:tab w:val="left" w:pos="3969"/>
          <w:tab w:val="left" w:pos="4556"/>
          <w:tab w:val="left" w:pos="5143"/>
          <w:tab w:val="left" w:pos="6765"/>
          <w:tab w:val="left" w:pos="7310"/>
        </w:tabs>
        <w:spacing w:after="0" w:line="240" w:lineRule="auto"/>
        <w:rPr>
          <w:rFonts w:ascii="Arial" w:eastAsia="Times" w:hAnsi="Arial" w:cs="Arial"/>
          <w:color w:val="000000"/>
          <w:lang w:eastAsia="en-GB"/>
        </w:rPr>
      </w:pPr>
      <w:r w:rsidRPr="00774F39">
        <w:rPr>
          <w:rFonts w:ascii="Arial" w:eastAsia="Times" w:hAnsi="Arial" w:cs="Arial"/>
          <w:color w:val="000000"/>
          <w:lang w:eastAsia="en-GB"/>
        </w:rPr>
        <w:t>When you have honorary Specialty Registrar commitments in the NHS, you must ensure that you receive an honorary NHS contract from the Trust or Education Unit within which you are carrying out your NHS commitments.</w:t>
      </w:r>
    </w:p>
    <w:p w:rsidR="00A2653E" w:rsidRDefault="00A2653E" w:rsidP="00A2653E">
      <w:pPr>
        <w:spacing w:after="0" w:line="240" w:lineRule="auto"/>
        <w:rPr>
          <w:rFonts w:ascii="Arial" w:eastAsia="Times" w:hAnsi="Arial" w:cs="Arial"/>
          <w:color w:val="000000"/>
          <w:lang w:eastAsia="en-GB"/>
        </w:rPr>
      </w:pPr>
    </w:p>
    <w:p w:rsidR="00A2653E" w:rsidRDefault="00A2653E" w:rsidP="00A2653E">
      <w:pPr>
        <w:spacing w:after="0" w:line="240" w:lineRule="auto"/>
        <w:rPr>
          <w:rFonts w:ascii="Arial" w:eastAsia="Times" w:hAnsi="Arial" w:cs="Arial"/>
          <w:color w:val="000000"/>
          <w:lang w:eastAsia="en-GB"/>
        </w:rPr>
      </w:pPr>
    </w:p>
    <w:p w:rsidR="00A2653E" w:rsidRDefault="00A2653E" w:rsidP="00A2653E">
      <w:pPr>
        <w:spacing w:after="0" w:line="240" w:lineRule="auto"/>
        <w:rPr>
          <w:rFonts w:ascii="Arial" w:eastAsia="Times" w:hAnsi="Arial" w:cs="Arial"/>
          <w:color w:val="000000"/>
          <w:lang w:eastAsia="en-GB"/>
        </w:rPr>
      </w:pPr>
    </w:p>
    <w:p w:rsidR="00A2653E" w:rsidRDefault="00A2653E" w:rsidP="00A2653E">
      <w:pPr>
        <w:spacing w:after="0" w:line="240" w:lineRule="auto"/>
        <w:rPr>
          <w:rFonts w:ascii="Arial" w:eastAsia="Times" w:hAnsi="Arial" w:cs="Arial"/>
          <w:color w:val="000000"/>
          <w:lang w:eastAsia="en-GB"/>
        </w:rPr>
      </w:pPr>
    </w:p>
    <w:p w:rsidR="00A2653E" w:rsidRDefault="00A2653E" w:rsidP="00A2653E">
      <w:pPr>
        <w:spacing w:after="0" w:line="240" w:lineRule="auto"/>
        <w:rPr>
          <w:rFonts w:ascii="Arial" w:eastAsia="Times" w:hAnsi="Arial" w:cs="Arial"/>
          <w:color w:val="000000"/>
          <w:lang w:eastAsia="en-GB"/>
        </w:rPr>
      </w:pPr>
    </w:p>
    <w:p w:rsidR="00A2653E"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b/>
          <w:color w:val="000000"/>
          <w:lang w:eastAsia="en-GB"/>
        </w:rPr>
      </w:pPr>
      <w:r w:rsidRPr="00774F39">
        <w:rPr>
          <w:rFonts w:ascii="Arial" w:eastAsia="Times" w:hAnsi="Arial" w:cs="Arial"/>
          <w:b/>
          <w:color w:val="000000"/>
          <w:lang w:eastAsia="en-GB"/>
        </w:rPr>
        <w:t>4.5</w:t>
      </w:r>
      <w:r w:rsidRPr="00774F39">
        <w:rPr>
          <w:rFonts w:ascii="Arial" w:eastAsia="Times" w:hAnsi="Arial" w:cs="Arial"/>
          <w:b/>
          <w:color w:val="000000"/>
          <w:lang w:eastAsia="en-GB"/>
        </w:rPr>
        <w:tab/>
        <w:t>Formal Teaching</w:t>
      </w:r>
    </w:p>
    <w:p w:rsidR="00A2653E" w:rsidRPr="00774F39" w:rsidRDefault="00A2653E" w:rsidP="00A2653E">
      <w:pPr>
        <w:spacing w:after="0" w:line="240" w:lineRule="auto"/>
        <w:rPr>
          <w:rFonts w:ascii="Arial" w:eastAsia="Times" w:hAnsi="Arial" w:cs="Arial"/>
          <w:b/>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774F39">
        <w:rPr>
          <w:rFonts w:ascii="Arial" w:eastAsia="Times" w:hAnsi="Arial" w:cs="Arial"/>
          <w:bCs/>
          <w:color w:val="000000"/>
          <w:lang w:eastAsia="en-GB"/>
        </w:rPr>
        <w:lastRenderedPageBreak/>
        <w:t>A</w:t>
      </w:r>
      <w:r w:rsidRPr="00774F39">
        <w:rPr>
          <w:rFonts w:ascii="Arial" w:eastAsia="Times" w:hAnsi="Arial" w:cs="Arial"/>
          <w:b/>
          <w:color w:val="000000"/>
          <w:lang w:eastAsia="en-GB"/>
        </w:rPr>
        <w:t xml:space="preserve"> </w:t>
      </w:r>
      <w:r w:rsidRPr="00774F39">
        <w:rPr>
          <w:rFonts w:ascii="Arial" w:eastAsia="Times" w:hAnsi="Arial" w:cs="Arial"/>
          <w:color w:val="000000"/>
          <w:lang w:eastAsia="en-GB"/>
        </w:rPr>
        <w:t xml:space="preserve">teaching programme to support your curriculum </w:t>
      </w:r>
      <w:r w:rsidRPr="000706D8">
        <w:rPr>
          <w:rFonts w:ascii="Arial" w:eastAsia="Times" w:hAnsi="Arial" w:cs="Arial"/>
          <w:bCs/>
          <w:color w:val="000000"/>
          <w:lang w:eastAsia="en-GB"/>
        </w:rPr>
        <w:t>will be provided</w:t>
      </w:r>
      <w:r w:rsidRPr="00774F39">
        <w:rPr>
          <w:rFonts w:ascii="Arial" w:eastAsia="Times" w:hAnsi="Arial" w:cs="Arial"/>
          <w:b/>
          <w:bCs/>
          <w:color w:val="000000"/>
          <w:lang w:eastAsia="en-GB"/>
        </w:rPr>
        <w:t xml:space="preserve"> </w:t>
      </w:r>
      <w:r w:rsidRPr="00774F39">
        <w:rPr>
          <w:rFonts w:ascii="Arial" w:eastAsia="Times" w:hAnsi="Arial" w:cs="Arial"/>
          <w:bCs/>
          <w:color w:val="000000"/>
          <w:lang w:eastAsia="en-GB"/>
        </w:rPr>
        <w:t>by your Programme</w:t>
      </w:r>
      <w:r w:rsidRPr="00774F39">
        <w:rPr>
          <w:rFonts w:ascii="Arial" w:eastAsia="Times" w:hAnsi="Arial" w:cs="Arial"/>
          <w:color w:val="000000"/>
          <w:lang w:eastAsia="en-GB"/>
        </w:rPr>
        <w:t>.</w:t>
      </w:r>
    </w:p>
    <w:p w:rsidR="00A2653E" w:rsidRPr="00774F39" w:rsidRDefault="00A2653E" w:rsidP="00A2653E">
      <w:pPr>
        <w:spacing w:after="0" w:line="240" w:lineRule="auto"/>
        <w:ind w:left="720"/>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730FE4">
        <w:rPr>
          <w:rFonts w:ascii="Arial" w:eastAsia="Times" w:hAnsi="Arial" w:cs="Arial"/>
          <w:color w:val="000000"/>
          <w:lang w:eastAsia="en-GB"/>
        </w:rPr>
        <w:t>You</w:t>
      </w:r>
      <w:r w:rsidRPr="00774F39">
        <w:rPr>
          <w:rFonts w:ascii="Arial" w:eastAsia="Times" w:hAnsi="Arial" w:cs="Arial"/>
          <w:color w:val="000000"/>
          <w:lang w:eastAsia="en-GB"/>
        </w:rPr>
        <w:t xml:space="preserve"> agree to make every reasonable effort to attend the teaching sessions and to inform the programme co-ordinator of any obstacles to your attendance.  Your programme will have a minimum set number of sessions that you must attend.  It is your responsibility to maintain a log of sessions provided for you that includes details of which sessions you attended</w:t>
      </w:r>
      <w:r>
        <w:rPr>
          <w:rFonts w:ascii="Arial" w:eastAsia="Times" w:hAnsi="Arial" w:cs="Arial"/>
          <w:color w:val="000000"/>
          <w:lang w:eastAsia="en-GB"/>
        </w:rPr>
        <w:t xml:space="preserve"> and</w:t>
      </w:r>
      <w:r w:rsidRPr="00774F39">
        <w:rPr>
          <w:rFonts w:ascii="Arial" w:eastAsia="Times" w:hAnsi="Arial" w:cs="Arial"/>
          <w:color w:val="000000"/>
          <w:lang w:eastAsia="en-GB"/>
        </w:rPr>
        <w:t xml:space="preserve"> which sessions you did not attend with a reason for each non-attendance.  </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b/>
          <w:color w:val="000000"/>
          <w:lang w:eastAsia="en-GB"/>
        </w:rPr>
      </w:pPr>
      <w:r w:rsidRPr="00774F39">
        <w:rPr>
          <w:rFonts w:ascii="Arial" w:eastAsia="Times" w:hAnsi="Arial" w:cs="Arial"/>
          <w:b/>
          <w:color w:val="000000"/>
          <w:lang w:eastAsia="en-GB"/>
        </w:rPr>
        <w:t>4.6</w:t>
      </w:r>
      <w:r w:rsidRPr="00774F39">
        <w:rPr>
          <w:rFonts w:ascii="Arial" w:eastAsia="Times" w:hAnsi="Arial" w:cs="Arial"/>
          <w:b/>
          <w:color w:val="000000"/>
          <w:lang w:eastAsia="en-GB"/>
        </w:rPr>
        <w:tab/>
        <w:t>Appraisal</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Pr>
          <w:rFonts w:ascii="Arial" w:eastAsia="Times" w:hAnsi="Arial" w:cs="Arial"/>
          <w:color w:val="000000"/>
          <w:lang w:eastAsia="en-GB"/>
        </w:rPr>
        <w:t>A</w:t>
      </w:r>
      <w:r w:rsidRPr="00774F39">
        <w:rPr>
          <w:rFonts w:ascii="Arial" w:eastAsia="Times" w:hAnsi="Arial" w:cs="Arial"/>
          <w:color w:val="000000"/>
          <w:lang w:eastAsia="en-GB"/>
        </w:rPr>
        <w:t>n Educational Supervisor</w:t>
      </w:r>
      <w:r>
        <w:rPr>
          <w:rFonts w:ascii="Arial" w:eastAsia="Times" w:hAnsi="Arial" w:cs="Arial"/>
          <w:color w:val="000000"/>
          <w:lang w:eastAsia="en-GB"/>
        </w:rPr>
        <w:t xml:space="preserve"> will be assigned to you</w:t>
      </w:r>
      <w:r w:rsidRPr="00774F39">
        <w:rPr>
          <w:rFonts w:ascii="Arial" w:eastAsia="Times" w:hAnsi="Arial" w:cs="Arial"/>
          <w:color w:val="000000"/>
          <w:lang w:eastAsia="en-GB"/>
        </w:rPr>
        <w:t>.  Your Educational Supervisor will be responsible for helping you get the most out of your time in the programme and will act as your appraiser.  Appraisals are based around GMC approved documentation and your portfolio. It will include constructive feedback from your Clinical Supervisor(s).  It will relate to your assessments undertaken in your training environment, principally within the workplace, but on occasion outside the workplace. Assessments must include multi-source feedback.</w:t>
      </w:r>
    </w:p>
    <w:p w:rsidR="00A2653E" w:rsidRPr="00774F39" w:rsidRDefault="00A2653E" w:rsidP="00A2653E">
      <w:pPr>
        <w:spacing w:after="0" w:line="240" w:lineRule="auto"/>
        <w:ind w:left="720"/>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774F39">
        <w:rPr>
          <w:rFonts w:ascii="Arial" w:eastAsia="Times" w:hAnsi="Arial" w:cs="Arial"/>
          <w:color w:val="000000"/>
          <w:lang w:eastAsia="en-GB"/>
        </w:rPr>
        <w:t>You must write a Personal Learning/Development Plan for each block of training.  Regular appraisals will allow you to develop and implement your written Personal Learning/Development Plan and will give you an opportunity to discuss your career development.</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774F39">
        <w:rPr>
          <w:rFonts w:ascii="Arial" w:eastAsia="Times" w:hAnsi="Arial" w:cs="Arial"/>
          <w:color w:val="000000"/>
          <w:lang w:eastAsia="en-GB"/>
        </w:rPr>
        <w:t xml:space="preserve">If, for any reason, you experience significant persistent difficulties with your Clinical Supervisor or with your Educational Supervisor, you must contact in writing a more senior officer of the training programme, for example </w:t>
      </w:r>
      <w:proofErr w:type="gramStart"/>
      <w:r w:rsidRPr="00774F39">
        <w:rPr>
          <w:rFonts w:ascii="Arial" w:eastAsia="Times" w:hAnsi="Arial" w:cs="Arial"/>
          <w:color w:val="000000"/>
          <w:lang w:eastAsia="en-GB"/>
        </w:rPr>
        <w:t>your</w:t>
      </w:r>
      <w:proofErr w:type="gramEnd"/>
      <w:r w:rsidRPr="00774F39">
        <w:rPr>
          <w:rFonts w:ascii="Arial" w:eastAsia="Times" w:hAnsi="Arial" w:cs="Arial"/>
          <w:color w:val="000000"/>
          <w:lang w:eastAsia="en-GB"/>
        </w:rPr>
        <w:t xml:space="preserve"> Trust College Tutor or your Trust Clinical Tutor/Director of Medical Education in confidence.  If that is not appropriate, you should address your written concerns to your Programme Lead/Training Programme Director or your Head of School or the Associate Postgraduate Dean for your specialty, as appropriate and in confidence.  You must also forward a copy of that letter to your Trust Clinical Tutor/Director of Medical Education.  Clinical matters, for example those that might impact on patient safety, should also be copied to your Trust departmental Clinical Director, or, if inappropriate, a more senior member of your Trust Clinical Management Team in your hospital.</w:t>
      </w:r>
    </w:p>
    <w:p w:rsidR="00A2653E" w:rsidRPr="00774F39" w:rsidRDefault="00A2653E" w:rsidP="00A2653E">
      <w:pPr>
        <w:spacing w:after="0" w:line="240" w:lineRule="auto"/>
        <w:ind w:left="720"/>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730FE4">
        <w:rPr>
          <w:rFonts w:ascii="Arial" w:eastAsia="Times" w:hAnsi="Arial" w:cs="Arial"/>
          <w:color w:val="000000"/>
          <w:lang w:eastAsia="en-GB"/>
        </w:rPr>
        <w:t>We</w:t>
      </w:r>
      <w:r w:rsidRPr="00774F39">
        <w:rPr>
          <w:rFonts w:ascii="Arial" w:eastAsia="Times" w:hAnsi="Arial" w:cs="Arial"/>
          <w:color w:val="000000"/>
          <w:lang w:eastAsia="en-GB"/>
        </w:rPr>
        <w:t xml:space="preserve"> agree to ensure these appraisals are available and that they are appropriately conducted and documented. Discussions within the context of appraisal are confidential, except in circumstances set out by the GMC. Your Personal Learning/Development Plan is not confidential, nor </w:t>
      </w:r>
      <w:proofErr w:type="gramStart"/>
      <w:r w:rsidRPr="00774F39">
        <w:rPr>
          <w:rFonts w:ascii="Arial" w:eastAsia="Times" w:hAnsi="Arial" w:cs="Arial"/>
          <w:color w:val="000000"/>
          <w:lang w:eastAsia="en-GB"/>
        </w:rPr>
        <w:t>are</w:t>
      </w:r>
      <w:proofErr w:type="gramEnd"/>
      <w:r w:rsidRPr="00774F39">
        <w:rPr>
          <w:rFonts w:ascii="Arial" w:eastAsia="Times" w:hAnsi="Arial" w:cs="Arial"/>
          <w:color w:val="000000"/>
          <w:lang w:eastAsia="en-GB"/>
        </w:rPr>
        <w:t xml:space="preserve"> your work place based assessment outcomes and other assessments of your competency.</w:t>
      </w:r>
    </w:p>
    <w:p w:rsidR="00A2653E" w:rsidRDefault="00A2653E" w:rsidP="00A2653E">
      <w:pPr>
        <w:spacing w:after="0" w:line="240" w:lineRule="auto"/>
        <w:rPr>
          <w:rFonts w:ascii="Arial" w:eastAsia="Times" w:hAnsi="Arial" w:cs="Arial"/>
          <w:b/>
          <w:color w:val="000000"/>
          <w:lang w:eastAsia="en-GB"/>
        </w:rPr>
      </w:pPr>
    </w:p>
    <w:p w:rsidR="00A2653E" w:rsidRPr="00330F4B" w:rsidRDefault="00A2653E" w:rsidP="00A2653E">
      <w:pPr>
        <w:spacing w:after="0" w:line="240" w:lineRule="auto"/>
        <w:rPr>
          <w:rFonts w:ascii="Arial" w:eastAsia="Times" w:hAnsi="Arial" w:cs="Arial"/>
          <w:color w:val="000000"/>
          <w:lang w:eastAsia="en-GB"/>
        </w:rPr>
      </w:pPr>
      <w:r w:rsidRPr="00330F4B">
        <w:rPr>
          <w:rFonts w:ascii="Arial" w:eastAsia="Times" w:hAnsi="Arial" w:cs="Arial"/>
          <w:color w:val="000000"/>
          <w:lang w:eastAsia="en-GB"/>
        </w:rPr>
        <w:t xml:space="preserve">You are responsible for ensuring that you regularly meet with your Educational Supervisor at the prescribed frequency in your training programme.  This will be at a minimum three times per year and usually at least twice in each training placement.  You are responsible for ensuring your Educational Supervisor has completed the appropriate documentation arising from your appraisal.  </w:t>
      </w:r>
    </w:p>
    <w:p w:rsidR="00A2653E" w:rsidRPr="00774F39" w:rsidRDefault="00A2653E" w:rsidP="00A2653E">
      <w:pPr>
        <w:spacing w:after="0" w:line="240" w:lineRule="auto"/>
        <w:rPr>
          <w:rFonts w:ascii="Arial" w:eastAsia="Times" w:hAnsi="Arial" w:cs="Arial"/>
          <w:b/>
          <w:color w:val="000000"/>
          <w:lang w:eastAsia="en-GB"/>
        </w:rPr>
      </w:pPr>
    </w:p>
    <w:p w:rsidR="00A2653E" w:rsidRDefault="00A2653E" w:rsidP="00A2653E">
      <w:pPr>
        <w:spacing w:after="0" w:line="240" w:lineRule="auto"/>
        <w:rPr>
          <w:rFonts w:ascii="Arial" w:eastAsia="Times" w:hAnsi="Arial" w:cs="Arial"/>
          <w:b/>
          <w:color w:val="000000"/>
          <w:lang w:eastAsia="en-GB"/>
        </w:rPr>
      </w:pPr>
    </w:p>
    <w:p w:rsidR="00A2653E" w:rsidRDefault="00A2653E" w:rsidP="00A2653E">
      <w:pPr>
        <w:spacing w:after="0" w:line="240" w:lineRule="auto"/>
        <w:rPr>
          <w:rFonts w:ascii="Arial" w:eastAsia="Times" w:hAnsi="Arial" w:cs="Arial"/>
          <w:b/>
          <w:color w:val="000000"/>
          <w:lang w:eastAsia="en-GB"/>
        </w:rPr>
      </w:pPr>
    </w:p>
    <w:p w:rsidR="00A2653E" w:rsidRDefault="00A2653E" w:rsidP="00A2653E">
      <w:pPr>
        <w:spacing w:after="0" w:line="240" w:lineRule="auto"/>
        <w:rPr>
          <w:rFonts w:ascii="Arial" w:eastAsia="Times" w:hAnsi="Arial" w:cs="Arial"/>
          <w:b/>
          <w:color w:val="000000"/>
          <w:lang w:eastAsia="en-GB"/>
        </w:rPr>
      </w:pPr>
    </w:p>
    <w:p w:rsidR="00A2653E" w:rsidRDefault="00A2653E" w:rsidP="00A2653E">
      <w:pPr>
        <w:spacing w:after="0" w:line="240" w:lineRule="auto"/>
        <w:rPr>
          <w:rFonts w:ascii="Arial" w:eastAsia="Times" w:hAnsi="Arial" w:cs="Arial"/>
          <w:b/>
          <w:color w:val="000000"/>
          <w:lang w:eastAsia="en-GB"/>
        </w:rPr>
      </w:pPr>
    </w:p>
    <w:p w:rsidR="00A2653E" w:rsidRDefault="00A2653E" w:rsidP="00A2653E">
      <w:pPr>
        <w:spacing w:after="0" w:line="240" w:lineRule="auto"/>
        <w:rPr>
          <w:rFonts w:ascii="Arial" w:eastAsia="Times" w:hAnsi="Arial" w:cs="Arial"/>
          <w:b/>
          <w:color w:val="000000"/>
          <w:lang w:eastAsia="en-GB"/>
        </w:rPr>
      </w:pPr>
    </w:p>
    <w:p w:rsidR="00A2653E" w:rsidRDefault="00A2653E" w:rsidP="00A2653E">
      <w:pPr>
        <w:spacing w:after="0" w:line="240" w:lineRule="auto"/>
        <w:rPr>
          <w:rFonts w:ascii="Arial" w:eastAsia="Times" w:hAnsi="Arial" w:cs="Arial"/>
          <w:b/>
          <w:color w:val="000000"/>
          <w:lang w:eastAsia="en-GB"/>
        </w:rPr>
      </w:pPr>
    </w:p>
    <w:p w:rsidR="00A2653E" w:rsidRPr="00774F39" w:rsidRDefault="00A2653E" w:rsidP="00A2653E">
      <w:pPr>
        <w:spacing w:after="0" w:line="240" w:lineRule="auto"/>
        <w:rPr>
          <w:rFonts w:ascii="Arial" w:eastAsia="Times" w:hAnsi="Arial" w:cs="Arial"/>
          <w:b/>
          <w:color w:val="000000"/>
          <w:lang w:eastAsia="en-GB"/>
        </w:rPr>
      </w:pPr>
      <w:r>
        <w:rPr>
          <w:rFonts w:ascii="Arial" w:eastAsia="Times" w:hAnsi="Arial" w:cs="Arial"/>
          <w:b/>
          <w:color w:val="000000"/>
          <w:lang w:eastAsia="en-GB"/>
        </w:rPr>
        <w:lastRenderedPageBreak/>
        <w:t>4.7</w:t>
      </w:r>
      <w:r w:rsidRPr="00774F39">
        <w:rPr>
          <w:rFonts w:ascii="Arial" w:eastAsia="Times" w:hAnsi="Arial" w:cs="Arial"/>
          <w:b/>
          <w:color w:val="000000"/>
          <w:lang w:eastAsia="en-GB"/>
        </w:rPr>
        <w:tab/>
        <w:t>Personal Learning/Development Plans</w:t>
      </w:r>
    </w:p>
    <w:p w:rsidR="00A2653E" w:rsidRPr="00774F39" w:rsidRDefault="00A2653E" w:rsidP="00A2653E">
      <w:pPr>
        <w:spacing w:after="0" w:line="240" w:lineRule="auto"/>
        <w:rPr>
          <w:rFonts w:ascii="Arial" w:eastAsia="Times" w:hAnsi="Arial" w:cs="Arial"/>
          <w:color w:val="000000"/>
          <w:lang w:eastAsia="en-GB"/>
        </w:rPr>
      </w:pPr>
    </w:p>
    <w:p w:rsidR="00A2653E" w:rsidRPr="000706D8" w:rsidRDefault="00A2653E" w:rsidP="00A2653E">
      <w:pPr>
        <w:spacing w:after="0" w:line="240" w:lineRule="auto"/>
        <w:rPr>
          <w:rFonts w:ascii="Arial" w:eastAsia="Times" w:hAnsi="Arial" w:cs="Arial"/>
          <w:color w:val="000000"/>
          <w:lang w:eastAsia="en-GB"/>
        </w:rPr>
      </w:pPr>
      <w:r w:rsidRPr="000706D8">
        <w:rPr>
          <w:rFonts w:ascii="Arial" w:eastAsia="Times" w:hAnsi="Arial" w:cs="Arial"/>
          <w:color w:val="000000"/>
          <w:lang w:eastAsia="en-GB"/>
        </w:rPr>
        <w:t>We are committed to doing everything we can to help you complete your Personal Learning/Development Plan (PDP) with relevant and realistic learning objectives and outcomes, taking into account both your needs and your curricular requirements.</w:t>
      </w:r>
    </w:p>
    <w:p w:rsidR="00A2653E" w:rsidRPr="000706D8" w:rsidRDefault="00A2653E" w:rsidP="00A2653E">
      <w:pPr>
        <w:spacing w:after="0" w:line="240" w:lineRule="auto"/>
        <w:ind w:left="720"/>
        <w:rPr>
          <w:rFonts w:ascii="Arial" w:eastAsia="Times" w:hAnsi="Arial" w:cs="Arial"/>
          <w:color w:val="000000"/>
          <w:lang w:eastAsia="en-GB"/>
        </w:rPr>
      </w:pPr>
    </w:p>
    <w:p w:rsidR="00A2653E" w:rsidRPr="000706D8" w:rsidRDefault="00A2653E" w:rsidP="00A2653E">
      <w:pPr>
        <w:spacing w:after="0" w:line="240" w:lineRule="auto"/>
        <w:rPr>
          <w:rFonts w:ascii="Arial" w:eastAsia="Times" w:hAnsi="Arial" w:cs="Arial"/>
          <w:color w:val="000000"/>
          <w:lang w:eastAsia="en-GB"/>
        </w:rPr>
      </w:pPr>
      <w:r w:rsidRPr="000706D8">
        <w:rPr>
          <w:rFonts w:ascii="Arial" w:eastAsia="Times" w:hAnsi="Arial" w:cs="Arial"/>
          <w:color w:val="000000"/>
          <w:lang w:eastAsia="en-GB"/>
        </w:rPr>
        <w:t>You are committed to taking time to prepare realistic learning objectives based on your curriculum, your assessments, your previous appraisals and your clinical experience.</w:t>
      </w:r>
    </w:p>
    <w:p w:rsidR="00A2653E" w:rsidRPr="000706D8" w:rsidRDefault="00A2653E" w:rsidP="00A2653E">
      <w:pPr>
        <w:spacing w:after="0" w:line="240" w:lineRule="auto"/>
        <w:ind w:left="720"/>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0706D8">
        <w:rPr>
          <w:rFonts w:ascii="Arial" w:eastAsia="Times" w:hAnsi="Arial" w:cs="Arial"/>
          <w:color w:val="000000"/>
          <w:lang w:eastAsia="en-GB"/>
        </w:rPr>
        <w:t>You</w:t>
      </w:r>
      <w:r w:rsidRPr="00774F39">
        <w:rPr>
          <w:rFonts w:ascii="Arial" w:eastAsia="Times" w:hAnsi="Arial" w:cs="Arial"/>
          <w:color w:val="000000"/>
          <w:lang w:eastAsia="en-GB"/>
        </w:rPr>
        <w:t xml:space="preserve"> are committed to keeping your PDP up to date and to seeking advice from your Educational Supervisor and your colleagues or the </w:t>
      </w:r>
      <w:proofErr w:type="gramStart"/>
      <w:r w:rsidRPr="00CE2E06">
        <w:rPr>
          <w:rFonts w:ascii="Arial" w:eastAsia="Times" w:hAnsi="Arial" w:cs="Arial"/>
          <w:color w:val="000000"/>
          <w:lang w:eastAsia="en-GB"/>
        </w:rPr>
        <w:t xml:space="preserve">HEEM </w:t>
      </w:r>
      <w:r>
        <w:rPr>
          <w:rFonts w:ascii="Arial" w:eastAsia="Times" w:hAnsi="Arial" w:cs="Arial"/>
          <w:color w:val="000000"/>
          <w:lang w:eastAsia="en-GB"/>
        </w:rPr>
        <w:t xml:space="preserve"> </w:t>
      </w:r>
      <w:r w:rsidRPr="00774F39">
        <w:rPr>
          <w:rFonts w:ascii="Arial" w:eastAsia="Times" w:hAnsi="Arial" w:cs="Arial"/>
          <w:color w:val="000000"/>
          <w:lang w:eastAsia="en-GB"/>
        </w:rPr>
        <w:t>should</w:t>
      </w:r>
      <w:proofErr w:type="gramEnd"/>
      <w:r w:rsidRPr="00774F39">
        <w:rPr>
          <w:rFonts w:ascii="Arial" w:eastAsia="Times" w:hAnsi="Arial" w:cs="Arial"/>
          <w:color w:val="000000"/>
          <w:lang w:eastAsia="en-GB"/>
        </w:rPr>
        <w:t xml:space="preserve"> you experience difficulty using your PDP.</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b/>
          <w:color w:val="000000"/>
          <w:lang w:eastAsia="en-GB"/>
        </w:rPr>
      </w:pPr>
      <w:r w:rsidRPr="00774F39">
        <w:rPr>
          <w:rFonts w:ascii="Arial" w:eastAsia="Times" w:hAnsi="Arial" w:cs="Arial"/>
          <w:b/>
          <w:color w:val="000000"/>
          <w:lang w:eastAsia="en-GB"/>
        </w:rPr>
        <w:t>4.8</w:t>
      </w:r>
      <w:r w:rsidRPr="00774F39">
        <w:rPr>
          <w:rFonts w:ascii="Arial" w:eastAsia="Times" w:hAnsi="Arial" w:cs="Arial"/>
          <w:b/>
          <w:color w:val="000000"/>
          <w:lang w:eastAsia="en-GB"/>
        </w:rPr>
        <w:tab/>
        <w:t>Assessment</w:t>
      </w:r>
    </w:p>
    <w:p w:rsidR="00A2653E" w:rsidRPr="00774F39" w:rsidRDefault="00A2653E" w:rsidP="00A2653E">
      <w:pPr>
        <w:spacing w:after="0" w:line="240" w:lineRule="auto"/>
        <w:rPr>
          <w:rFonts w:ascii="Arial" w:eastAsia="Times" w:hAnsi="Arial" w:cs="Arial"/>
          <w:b/>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0706D8">
        <w:rPr>
          <w:rFonts w:ascii="Arial" w:eastAsia="Times" w:hAnsi="Arial" w:cs="Arial"/>
          <w:color w:val="000000"/>
          <w:lang w:eastAsia="en-GB"/>
        </w:rPr>
        <w:t>You</w:t>
      </w:r>
      <w:r w:rsidRPr="00774F39">
        <w:rPr>
          <w:rFonts w:ascii="Arial" w:eastAsia="Times" w:hAnsi="Arial" w:cs="Arial"/>
          <w:color w:val="000000"/>
          <w:lang w:eastAsia="en-GB"/>
        </w:rPr>
        <w:t xml:space="preserve"> are responsible for maintaining your </w:t>
      </w:r>
      <w:r>
        <w:rPr>
          <w:rFonts w:ascii="Arial" w:eastAsia="Times" w:hAnsi="Arial" w:cs="Arial"/>
          <w:color w:val="000000"/>
          <w:lang w:eastAsia="en-GB"/>
        </w:rPr>
        <w:t>e-</w:t>
      </w:r>
      <w:r w:rsidRPr="00774F39">
        <w:rPr>
          <w:rFonts w:ascii="Arial" w:eastAsia="Times" w:hAnsi="Arial" w:cs="Arial"/>
          <w:color w:val="000000"/>
          <w:lang w:eastAsia="en-GB"/>
        </w:rPr>
        <w:t>portfolio and ensuring that you have the necessary work place based assessments required by your training programme and GMC approved curriculum.  Doing so is a mandatory requirement for you and your success at the ARCP.</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New Roman" w:hAnsi="Arial" w:cs="Arial"/>
          <w:color w:val="000000"/>
          <w:lang w:eastAsia="en-GB"/>
        </w:rPr>
      </w:pPr>
      <w:r w:rsidRPr="00774F39">
        <w:rPr>
          <w:rFonts w:ascii="Arial" w:eastAsia="Times New Roman" w:hAnsi="Arial" w:cs="Arial"/>
          <w:color w:val="000000"/>
          <w:lang w:eastAsia="en-GB"/>
        </w:rPr>
        <w:t xml:space="preserve">The ARCP is the process whereby trainees have the documentary evidence of their progress reviewed at least annually by an appropriately convened panel so that a judgment about their progress can be made and </w:t>
      </w:r>
      <w:r>
        <w:rPr>
          <w:rFonts w:ascii="Arial" w:eastAsia="Times New Roman" w:hAnsi="Arial" w:cs="Arial"/>
          <w:color w:val="000000"/>
          <w:lang w:eastAsia="en-GB"/>
        </w:rPr>
        <w:t>communicated</w:t>
      </w:r>
      <w:r w:rsidRPr="00774F39">
        <w:rPr>
          <w:rFonts w:ascii="Arial" w:eastAsia="Times New Roman" w:hAnsi="Arial" w:cs="Arial"/>
          <w:color w:val="000000"/>
          <w:lang w:eastAsia="en-GB"/>
        </w:rPr>
        <w:t xml:space="preserve"> to the Training Programme Director, the trainee and the trainee’s employer.  There are a number of </w:t>
      </w:r>
      <w:r w:rsidRPr="000706D8">
        <w:rPr>
          <w:rFonts w:ascii="Arial" w:eastAsia="Times New Roman" w:hAnsi="Arial" w:cs="Arial"/>
          <w:color w:val="000000"/>
          <w:lang w:eastAsia="en-GB"/>
        </w:rPr>
        <w:t>outcomes that you must</w:t>
      </w:r>
      <w:r w:rsidRPr="00774F39">
        <w:rPr>
          <w:rFonts w:ascii="Arial" w:eastAsia="Times New Roman" w:hAnsi="Arial" w:cs="Arial"/>
          <w:color w:val="000000"/>
          <w:lang w:eastAsia="en-GB"/>
        </w:rPr>
        <w:t xml:space="preserve"> familiarise yourself with as set out in section 7 of The Gold Guide.  An Outcome 1 is achieving progress and the development of competences at the expected rate.</w:t>
      </w:r>
    </w:p>
    <w:p w:rsidR="00A2653E" w:rsidRPr="00774F39" w:rsidRDefault="00A2653E" w:rsidP="00A2653E">
      <w:pPr>
        <w:spacing w:after="0" w:line="240" w:lineRule="auto"/>
        <w:rPr>
          <w:rFonts w:ascii="Arial" w:eastAsia="Times" w:hAnsi="Arial" w:cs="Arial"/>
          <w:color w:val="000000"/>
          <w:lang w:eastAsia="en-GB"/>
        </w:rPr>
      </w:pPr>
    </w:p>
    <w:p w:rsidR="00A2653E" w:rsidRPr="000706D8" w:rsidRDefault="00A2653E" w:rsidP="00A2653E">
      <w:pPr>
        <w:spacing w:after="0" w:line="240" w:lineRule="auto"/>
        <w:rPr>
          <w:rFonts w:ascii="Arial" w:eastAsia="Times" w:hAnsi="Arial" w:cs="Arial"/>
          <w:color w:val="000000"/>
          <w:lang w:eastAsia="en-GB"/>
        </w:rPr>
      </w:pPr>
      <w:r w:rsidRPr="000706D8">
        <w:rPr>
          <w:rFonts w:ascii="Arial" w:eastAsia="Times" w:hAnsi="Arial" w:cs="Arial"/>
          <w:color w:val="000000"/>
          <w:lang w:eastAsia="en-GB"/>
        </w:rPr>
        <w:t>You are responsible for ensuring that you work, train and liaise with your Clinical Supervisor at the appropriate frequency in your training programme.</w:t>
      </w:r>
    </w:p>
    <w:p w:rsidR="00A2653E" w:rsidRPr="000706D8" w:rsidRDefault="00A2653E" w:rsidP="00A2653E">
      <w:pPr>
        <w:spacing w:after="0" w:line="240" w:lineRule="auto"/>
        <w:ind w:left="720"/>
        <w:rPr>
          <w:rFonts w:ascii="Arial" w:eastAsia="Times" w:hAnsi="Arial" w:cs="Arial"/>
          <w:color w:val="000000"/>
          <w:lang w:eastAsia="en-GB"/>
        </w:rPr>
      </w:pPr>
    </w:p>
    <w:p w:rsidR="00A2653E" w:rsidRPr="000706D8" w:rsidRDefault="00A2653E" w:rsidP="00A2653E">
      <w:pPr>
        <w:spacing w:after="0" w:line="240" w:lineRule="auto"/>
        <w:rPr>
          <w:rFonts w:ascii="Arial" w:eastAsia="Times" w:hAnsi="Arial" w:cs="Arial"/>
          <w:color w:val="000000"/>
          <w:lang w:eastAsia="en-GB"/>
        </w:rPr>
      </w:pPr>
      <w:r w:rsidRPr="000706D8">
        <w:rPr>
          <w:rFonts w:ascii="Arial" w:eastAsia="Times" w:hAnsi="Arial" w:cs="Arial"/>
          <w:color w:val="000000"/>
          <w:lang w:eastAsia="en-GB"/>
        </w:rPr>
        <w:t>You are responsible for ensuring that your Educational Supervisor has all the available information present at all your appraisals, for example the appraisal prior to your ARCP.</w:t>
      </w:r>
    </w:p>
    <w:p w:rsidR="00A2653E" w:rsidRPr="000706D8" w:rsidRDefault="00A2653E" w:rsidP="00A2653E">
      <w:pPr>
        <w:spacing w:after="0" w:line="240" w:lineRule="auto"/>
        <w:rPr>
          <w:rFonts w:ascii="Arial" w:eastAsia="Times" w:hAnsi="Arial" w:cs="Arial"/>
          <w:color w:val="000000"/>
          <w:lang w:eastAsia="en-GB"/>
        </w:rPr>
      </w:pPr>
    </w:p>
    <w:p w:rsidR="00A2653E" w:rsidRPr="000706D8" w:rsidRDefault="00A2653E" w:rsidP="00A2653E">
      <w:pPr>
        <w:spacing w:after="0" w:line="240" w:lineRule="auto"/>
        <w:rPr>
          <w:rFonts w:ascii="Arial" w:eastAsia="Times" w:hAnsi="Arial" w:cs="Arial"/>
          <w:color w:val="000000"/>
          <w:lang w:eastAsia="en-GB"/>
        </w:rPr>
      </w:pPr>
      <w:r w:rsidRPr="000706D8">
        <w:rPr>
          <w:rFonts w:ascii="Arial" w:eastAsia="Times" w:hAnsi="Arial" w:cs="Arial"/>
          <w:color w:val="000000"/>
          <w:lang w:eastAsia="en-GB"/>
        </w:rPr>
        <w:t>You are required to fully familiarise yourself with the requirements and purpose of the ARCP and related matters in The Gold Guide</w:t>
      </w:r>
      <w:r w:rsidRPr="000706D8">
        <w:rPr>
          <w:rFonts w:ascii="Arial" w:eastAsia="Times" w:hAnsi="Arial" w:cs="Arial"/>
          <w:i/>
          <w:color w:val="000000"/>
          <w:lang w:eastAsia="en-GB"/>
        </w:rPr>
        <w:t>.</w:t>
      </w:r>
    </w:p>
    <w:p w:rsidR="00A2653E" w:rsidRPr="000706D8"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0706D8">
        <w:rPr>
          <w:rFonts w:ascii="Arial" w:eastAsia="Times" w:hAnsi="Arial" w:cs="Arial"/>
          <w:color w:val="000000"/>
          <w:lang w:eastAsia="en-GB"/>
        </w:rPr>
        <w:t>You are</w:t>
      </w:r>
      <w:r w:rsidRPr="00774F39">
        <w:rPr>
          <w:rFonts w:ascii="Arial" w:eastAsia="Times" w:hAnsi="Arial" w:cs="Arial"/>
          <w:color w:val="000000"/>
          <w:lang w:eastAsia="en-GB"/>
        </w:rPr>
        <w:t xml:space="preserve"> responsible for keeping an electronic record in your portfolio of your formal teaching, courses attended; log book; assessments; your appraisals; other records such as of audit and research; and also the documented outcome of your ARCPs.  This list of mandatory records for which you are the responsible owner and for which you are responsible for keeping up-to-date at all times, is not exhaustive.  Your programme or personal circumstances may make it mandatory at times that you provide additional formal documentation for your portfolio.  For example, an e-</w:t>
      </w:r>
      <w:r>
        <w:rPr>
          <w:rFonts w:ascii="Arial" w:eastAsia="Times" w:hAnsi="Arial" w:cs="Arial"/>
          <w:color w:val="000000"/>
          <w:lang w:eastAsia="en-GB"/>
        </w:rPr>
        <w:t>p</w:t>
      </w:r>
      <w:r w:rsidRPr="00774F39">
        <w:rPr>
          <w:rFonts w:ascii="Arial" w:eastAsia="Times" w:hAnsi="Arial" w:cs="Arial"/>
          <w:color w:val="000000"/>
          <w:lang w:eastAsia="en-GB"/>
        </w:rPr>
        <w:t>ortfolio does not necessarily represent your whole training portfolio because additional mandatory paper records are usually a mandatory component of a complete portfolio.  Paper records such as ‘certificates of attendance’ should be uploaded if an e-</w:t>
      </w:r>
      <w:r>
        <w:rPr>
          <w:rFonts w:ascii="Arial" w:eastAsia="Times" w:hAnsi="Arial" w:cs="Arial"/>
          <w:color w:val="000000"/>
          <w:lang w:eastAsia="en-GB"/>
        </w:rPr>
        <w:t>p</w:t>
      </w:r>
      <w:r w:rsidRPr="00774F39">
        <w:rPr>
          <w:rFonts w:ascii="Arial" w:eastAsia="Times" w:hAnsi="Arial" w:cs="Arial"/>
          <w:color w:val="000000"/>
          <w:lang w:eastAsia="en-GB"/>
        </w:rPr>
        <w:t>ortfolio is used and offers this facility.  If you use an e-</w:t>
      </w:r>
      <w:r>
        <w:rPr>
          <w:rFonts w:ascii="Arial" w:eastAsia="Times" w:hAnsi="Arial" w:cs="Arial"/>
          <w:color w:val="000000"/>
          <w:lang w:eastAsia="en-GB"/>
        </w:rPr>
        <w:t>p</w:t>
      </w:r>
      <w:r w:rsidRPr="00774F39">
        <w:rPr>
          <w:rFonts w:ascii="Arial" w:eastAsia="Times" w:hAnsi="Arial" w:cs="Arial"/>
          <w:color w:val="000000"/>
          <w:lang w:eastAsia="en-GB"/>
        </w:rPr>
        <w:t>ortfolio, including if it is mandated by your programme that you use an e-</w:t>
      </w:r>
      <w:r>
        <w:rPr>
          <w:rFonts w:ascii="Arial" w:eastAsia="Times" w:hAnsi="Arial" w:cs="Arial"/>
          <w:color w:val="000000"/>
          <w:lang w:eastAsia="en-GB"/>
        </w:rPr>
        <w:t>p</w:t>
      </w:r>
      <w:r w:rsidRPr="00774F39">
        <w:rPr>
          <w:rFonts w:ascii="Arial" w:eastAsia="Times" w:hAnsi="Arial" w:cs="Arial"/>
          <w:color w:val="000000"/>
          <w:lang w:eastAsia="en-GB"/>
        </w:rPr>
        <w:t xml:space="preserve">ortfolio, </w:t>
      </w:r>
      <w:r w:rsidRPr="000706D8">
        <w:rPr>
          <w:rFonts w:ascii="Arial" w:eastAsia="Times" w:hAnsi="Arial" w:cs="Arial"/>
          <w:color w:val="000000"/>
          <w:lang w:eastAsia="en-GB"/>
        </w:rPr>
        <w:t>it is your responsibility to ensure you always</w:t>
      </w:r>
      <w:r w:rsidRPr="00774F39">
        <w:rPr>
          <w:rFonts w:ascii="Arial" w:eastAsia="Times" w:hAnsi="Arial" w:cs="Arial"/>
          <w:color w:val="000000"/>
          <w:lang w:eastAsia="en-GB"/>
        </w:rPr>
        <w:t xml:space="preserve"> have straightforward access to an identical up-to-date contemporaneous ‘back-up’ of your e-</w:t>
      </w:r>
      <w:r>
        <w:rPr>
          <w:rFonts w:ascii="Arial" w:eastAsia="Times" w:hAnsi="Arial" w:cs="Arial"/>
          <w:color w:val="000000"/>
          <w:lang w:eastAsia="en-GB"/>
        </w:rPr>
        <w:t>p</w:t>
      </w:r>
      <w:r w:rsidRPr="00774F39">
        <w:rPr>
          <w:rFonts w:ascii="Arial" w:eastAsia="Times" w:hAnsi="Arial" w:cs="Arial"/>
          <w:color w:val="000000"/>
          <w:lang w:eastAsia="en-GB"/>
        </w:rPr>
        <w:t>ortfolio that can be made available to your Training Programme Director, for example for your ARCP.</w:t>
      </w:r>
    </w:p>
    <w:p w:rsidR="00A2653E" w:rsidRDefault="00A2653E" w:rsidP="00A2653E">
      <w:pPr>
        <w:spacing w:after="0" w:line="240" w:lineRule="auto"/>
        <w:ind w:left="720"/>
        <w:rPr>
          <w:rFonts w:ascii="Arial" w:eastAsia="Times" w:hAnsi="Arial" w:cs="Arial"/>
          <w:color w:val="000000"/>
          <w:lang w:eastAsia="en-GB"/>
        </w:rPr>
      </w:pPr>
    </w:p>
    <w:p w:rsidR="00A2653E" w:rsidRDefault="00A2653E" w:rsidP="00A2653E">
      <w:pPr>
        <w:spacing w:after="0" w:line="240" w:lineRule="auto"/>
        <w:rPr>
          <w:rFonts w:ascii="Arial" w:eastAsia="Times" w:hAnsi="Arial" w:cs="Arial"/>
          <w:color w:val="000000"/>
          <w:lang w:eastAsia="en-GB"/>
        </w:rPr>
      </w:pPr>
      <w:r w:rsidRPr="00330F4B">
        <w:rPr>
          <w:rFonts w:ascii="Arial" w:eastAsia="Times" w:hAnsi="Arial" w:cs="Arial"/>
          <w:color w:val="000000"/>
          <w:lang w:eastAsia="en-GB"/>
        </w:rPr>
        <w:lastRenderedPageBreak/>
        <w:t>You agree to make contact with your Educational Supervisor and to take responsibility for arranging your appraisals according to your programme’s requirements and to take responsibility for the preparation of all necessary documentation beforehand.  It is your responsibility to ensure that documentation to be prepared by your Educational Supervisor is up to date, just as it is your responsibility to ensure this is true for mandatory documentation that must be prepared by yourself.  All educational evidence, including but not limited to, educational supervisor’s reports, whether written or presented within an e-portfolio or as a combination of both, must be presented by you to the Training Programme Director a minimum of 2 weeks before your ARCP.  The relevant standard is set out in The Gold Guide.</w:t>
      </w:r>
    </w:p>
    <w:p w:rsidR="00A2653E" w:rsidRDefault="00A2653E" w:rsidP="00A2653E">
      <w:pPr>
        <w:spacing w:after="0" w:line="240" w:lineRule="auto"/>
        <w:ind w:left="720"/>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C01352">
        <w:rPr>
          <w:rFonts w:ascii="Arial" w:eastAsia="Times" w:hAnsi="Arial" w:cs="Arial"/>
          <w:color w:val="000000"/>
          <w:lang w:eastAsia="en-GB"/>
        </w:rPr>
        <w:t xml:space="preserve">The </w:t>
      </w:r>
      <w:proofErr w:type="gramStart"/>
      <w:r>
        <w:rPr>
          <w:rFonts w:ascii="Arial" w:eastAsia="Times" w:hAnsi="Arial" w:cs="Arial"/>
          <w:color w:val="000000"/>
          <w:lang w:eastAsia="en-GB"/>
        </w:rPr>
        <w:t xml:space="preserve">HEEM </w:t>
      </w:r>
      <w:r w:rsidRPr="00774F39">
        <w:rPr>
          <w:rFonts w:ascii="Arial" w:eastAsia="Times" w:hAnsi="Arial" w:cs="Arial"/>
          <w:color w:val="000000"/>
          <w:lang w:eastAsia="en-GB"/>
        </w:rPr>
        <w:t xml:space="preserve"> is</w:t>
      </w:r>
      <w:proofErr w:type="gramEnd"/>
      <w:r w:rsidRPr="00774F39">
        <w:rPr>
          <w:rFonts w:ascii="Arial" w:eastAsia="Times" w:hAnsi="Arial" w:cs="Arial"/>
          <w:color w:val="000000"/>
          <w:lang w:eastAsia="en-GB"/>
        </w:rPr>
        <w:t xml:space="preserve"> responsible for correctly arranging the ARCP and documenting the outcome.</w:t>
      </w:r>
    </w:p>
    <w:p w:rsidR="00A2653E" w:rsidRDefault="00A2653E" w:rsidP="00A2653E">
      <w:pPr>
        <w:spacing w:after="0" w:line="240" w:lineRule="auto"/>
        <w:rPr>
          <w:rFonts w:ascii="Arial" w:eastAsia="Times" w:hAnsi="Arial" w:cs="Arial"/>
          <w:b/>
          <w:color w:val="000000"/>
          <w:lang w:eastAsia="en-GB"/>
        </w:rPr>
      </w:pPr>
    </w:p>
    <w:p w:rsidR="00A2653E" w:rsidRPr="00774F39" w:rsidRDefault="00A2653E" w:rsidP="00A2653E">
      <w:pPr>
        <w:spacing w:after="0" w:line="240" w:lineRule="auto"/>
        <w:rPr>
          <w:rFonts w:ascii="Arial" w:eastAsia="Times" w:hAnsi="Arial" w:cs="Arial"/>
          <w:b/>
          <w:color w:val="000000"/>
          <w:lang w:eastAsia="en-GB"/>
        </w:rPr>
      </w:pPr>
      <w:r w:rsidRPr="001C1CB4">
        <w:rPr>
          <w:rFonts w:ascii="Arial" w:eastAsia="Times" w:hAnsi="Arial" w:cs="Arial"/>
          <w:b/>
          <w:color w:val="000000"/>
          <w:lang w:eastAsia="en-GB"/>
        </w:rPr>
        <w:t>4.9</w:t>
      </w:r>
      <w:r w:rsidRPr="001C1CB4">
        <w:rPr>
          <w:rFonts w:ascii="Arial" w:eastAsia="Times" w:hAnsi="Arial" w:cs="Arial"/>
          <w:b/>
          <w:color w:val="000000"/>
          <w:lang w:eastAsia="en-GB"/>
        </w:rPr>
        <w:tab/>
        <w:t>Progressing as a Core Trainee</w:t>
      </w:r>
    </w:p>
    <w:p w:rsidR="00A2653E" w:rsidRPr="00BB0248" w:rsidRDefault="00A2653E" w:rsidP="00A2653E">
      <w:pPr>
        <w:spacing w:after="0" w:line="240" w:lineRule="auto"/>
        <w:rPr>
          <w:rFonts w:ascii="Arial" w:eastAsia="Times" w:hAnsi="Arial" w:cs="Arial"/>
          <w:color w:val="000000"/>
          <w:sz w:val="16"/>
          <w:szCs w:val="16"/>
          <w:lang w:eastAsia="en-GB"/>
        </w:rPr>
      </w:pPr>
    </w:p>
    <w:p w:rsidR="00A2653E" w:rsidRPr="00774F39" w:rsidRDefault="00A2653E" w:rsidP="00A2653E">
      <w:pPr>
        <w:autoSpaceDE w:val="0"/>
        <w:autoSpaceDN w:val="0"/>
        <w:adjustRightInd w:val="0"/>
        <w:spacing w:after="0" w:line="240" w:lineRule="auto"/>
        <w:rPr>
          <w:rFonts w:ascii="Arial" w:eastAsia="Times" w:hAnsi="Arial" w:cs="Arial"/>
          <w:color w:val="000000"/>
          <w:lang w:eastAsia="en-GB"/>
        </w:rPr>
      </w:pPr>
      <w:r w:rsidRPr="00774F39">
        <w:rPr>
          <w:rFonts w:ascii="Arial" w:eastAsia="Times" w:hAnsi="Arial" w:cs="Arial"/>
          <w:color w:val="000000"/>
          <w:lang w:eastAsia="en-GB"/>
        </w:rPr>
        <w:t xml:space="preserve">The arrangements for progression as a </w:t>
      </w:r>
      <w:r w:rsidRPr="001C1CB4">
        <w:rPr>
          <w:rFonts w:ascii="Arial" w:eastAsia="Times" w:hAnsi="Arial" w:cs="Arial"/>
          <w:color w:val="000000"/>
          <w:lang w:eastAsia="en-GB"/>
        </w:rPr>
        <w:t>core trainee</w:t>
      </w:r>
      <w:r w:rsidRPr="00774F39">
        <w:rPr>
          <w:rFonts w:ascii="Arial" w:eastAsia="Times" w:hAnsi="Arial" w:cs="Arial"/>
          <w:color w:val="000000"/>
          <w:lang w:eastAsia="en-GB"/>
        </w:rPr>
        <w:t xml:space="preserve"> are no different to those for other types of specialty training, namely the system based on the Annual Review of Competence Progression (ARCP).</w:t>
      </w:r>
    </w:p>
    <w:p w:rsidR="00A2653E" w:rsidRPr="00BB0248" w:rsidRDefault="00A2653E" w:rsidP="00A2653E">
      <w:pPr>
        <w:autoSpaceDE w:val="0"/>
        <w:autoSpaceDN w:val="0"/>
        <w:adjustRightInd w:val="0"/>
        <w:spacing w:after="0" w:line="240" w:lineRule="auto"/>
        <w:rPr>
          <w:rFonts w:ascii="Arial" w:eastAsia="Times" w:hAnsi="Arial" w:cs="Arial"/>
          <w:color w:val="000000"/>
          <w:sz w:val="16"/>
          <w:szCs w:val="16"/>
          <w:lang w:eastAsia="en-GB"/>
        </w:rPr>
      </w:pPr>
    </w:p>
    <w:p w:rsidR="00A2653E" w:rsidRDefault="00A2653E" w:rsidP="00A2653E">
      <w:pPr>
        <w:autoSpaceDE w:val="0"/>
        <w:autoSpaceDN w:val="0"/>
        <w:adjustRightInd w:val="0"/>
        <w:spacing w:after="0" w:line="240" w:lineRule="auto"/>
        <w:rPr>
          <w:rFonts w:ascii="Arial" w:eastAsia="Times" w:hAnsi="Arial" w:cs="Arial"/>
          <w:color w:val="000000"/>
          <w:lang w:eastAsia="en-GB"/>
        </w:rPr>
      </w:pPr>
      <w:r w:rsidRPr="00774F39">
        <w:rPr>
          <w:rFonts w:ascii="Arial" w:eastAsia="Times" w:hAnsi="Arial" w:cs="Arial"/>
          <w:color w:val="000000"/>
          <w:lang w:eastAsia="en-GB"/>
        </w:rPr>
        <w:t xml:space="preserve">The only exception to this is in respect of additional or remedial training.  Given the short period and nature of Core Training, Core Trainees will be able to have additional aggregated training time of normally up to </w:t>
      </w:r>
      <w:r w:rsidRPr="00774F39">
        <w:rPr>
          <w:rFonts w:ascii="Arial" w:eastAsia="Times" w:hAnsi="Arial" w:cs="Arial"/>
          <w:b/>
          <w:bCs/>
          <w:color w:val="000000"/>
          <w:lang w:eastAsia="en-GB"/>
        </w:rPr>
        <w:t xml:space="preserve">six months </w:t>
      </w:r>
      <w:r w:rsidRPr="00774F39">
        <w:rPr>
          <w:rFonts w:ascii="Arial" w:eastAsia="Times" w:hAnsi="Arial" w:cs="Arial"/>
          <w:color w:val="000000"/>
          <w:lang w:eastAsia="en-GB"/>
        </w:rPr>
        <w:t xml:space="preserve">within the total duration of the training programme, unless exceptionally, this is extended at the discretion of the Postgraduate Dean, but with an absolute maximum of one year additional training during the total duration of the </w:t>
      </w:r>
      <w:r w:rsidRPr="001C1CB4">
        <w:rPr>
          <w:rFonts w:ascii="Arial" w:eastAsia="Times" w:hAnsi="Arial" w:cs="Arial"/>
          <w:color w:val="000000"/>
          <w:lang w:eastAsia="en-GB"/>
        </w:rPr>
        <w:t>Core Training</w:t>
      </w:r>
      <w:r w:rsidRPr="00774F39">
        <w:rPr>
          <w:rFonts w:ascii="Arial" w:eastAsia="Times" w:hAnsi="Arial" w:cs="Arial"/>
          <w:color w:val="000000"/>
          <w:lang w:eastAsia="en-GB"/>
        </w:rPr>
        <w:t xml:space="preserve"> Programme.  This figure of one year additional training encompasses all episodes of additional training for </w:t>
      </w:r>
      <w:r w:rsidRPr="001C1CB4">
        <w:rPr>
          <w:rFonts w:ascii="Arial" w:eastAsia="Times" w:hAnsi="Arial" w:cs="Arial"/>
          <w:color w:val="000000"/>
          <w:lang w:eastAsia="en-GB"/>
        </w:rPr>
        <w:t>Core Trainees;</w:t>
      </w:r>
      <w:r w:rsidRPr="00774F39">
        <w:rPr>
          <w:rFonts w:ascii="Arial" w:eastAsia="Times" w:hAnsi="Arial" w:cs="Arial"/>
          <w:color w:val="000000"/>
          <w:lang w:eastAsia="en-GB"/>
        </w:rPr>
        <w:t xml:space="preserve"> even if each episode is entirely separate the others.  This does not include additional time, which might be required because of statutory leave such as ill health or maternity leave. </w:t>
      </w:r>
    </w:p>
    <w:p w:rsidR="00A2653E" w:rsidRPr="00774F39" w:rsidRDefault="00A2653E" w:rsidP="00A2653E">
      <w:pPr>
        <w:autoSpaceDE w:val="0"/>
        <w:autoSpaceDN w:val="0"/>
        <w:adjustRightInd w:val="0"/>
        <w:spacing w:after="0" w:line="240" w:lineRule="auto"/>
        <w:rPr>
          <w:rFonts w:ascii="Arial" w:eastAsia="Times" w:hAnsi="Arial" w:cs="Arial"/>
          <w:color w:val="000000"/>
          <w:lang w:eastAsia="en-GB"/>
        </w:rPr>
      </w:pPr>
      <w:r>
        <w:rPr>
          <w:rFonts w:ascii="Arial" w:eastAsia="Times" w:hAnsi="Arial" w:cs="Arial"/>
          <w:color w:val="000000"/>
          <w:lang w:eastAsia="en-GB"/>
        </w:rPr>
        <w:t>A</w:t>
      </w:r>
      <w:r w:rsidRPr="00774F39">
        <w:rPr>
          <w:rFonts w:ascii="Arial" w:eastAsia="Times" w:hAnsi="Arial" w:cs="Arial"/>
          <w:color w:val="000000"/>
          <w:lang w:eastAsia="en-GB"/>
        </w:rPr>
        <w:t xml:space="preserve">ssuming that the trainee complies with the additional programme that has been planned, this enables reasonable time for the trainee, but does not unduly disadvantage other trainees who may be attempting to gain admission into </w:t>
      </w:r>
      <w:r w:rsidRPr="001C1CB4">
        <w:rPr>
          <w:rFonts w:ascii="Arial" w:eastAsia="Times" w:hAnsi="Arial" w:cs="Arial"/>
          <w:color w:val="000000"/>
          <w:lang w:eastAsia="en-GB"/>
        </w:rPr>
        <w:t>core training</w:t>
      </w:r>
      <w:r w:rsidRPr="00774F39">
        <w:rPr>
          <w:rFonts w:ascii="Arial" w:eastAsia="Times" w:hAnsi="Arial" w:cs="Arial"/>
          <w:color w:val="000000"/>
          <w:lang w:eastAsia="en-GB"/>
        </w:rPr>
        <w:t xml:space="preserve"> in the specialty.  If the trainee fails to </w:t>
      </w:r>
      <w:r>
        <w:rPr>
          <w:rFonts w:ascii="Arial" w:eastAsia="Times" w:hAnsi="Arial" w:cs="Arial"/>
          <w:color w:val="000000"/>
          <w:lang w:eastAsia="en-GB"/>
        </w:rPr>
        <w:t>make sufficient progress in</w:t>
      </w:r>
      <w:r w:rsidRPr="00774F39">
        <w:rPr>
          <w:rFonts w:ascii="Arial" w:eastAsia="Times" w:hAnsi="Arial" w:cs="Arial"/>
          <w:color w:val="000000"/>
          <w:lang w:eastAsia="en-GB"/>
        </w:rPr>
        <w:t xml:space="preserve"> the planned additional training, he/she may be asked to leave it and the training programme before the additional training has been completed.</w:t>
      </w:r>
    </w:p>
    <w:p w:rsidR="00A2653E" w:rsidRDefault="00A2653E" w:rsidP="00A2653E">
      <w:pPr>
        <w:spacing w:after="0" w:line="240" w:lineRule="auto"/>
        <w:rPr>
          <w:rFonts w:ascii="Arial" w:eastAsia="Times" w:hAnsi="Arial" w:cs="Arial"/>
          <w:b/>
          <w:color w:val="000000"/>
          <w:highlight w:val="yellow"/>
          <w:lang w:eastAsia="en-GB"/>
        </w:rPr>
      </w:pPr>
    </w:p>
    <w:p w:rsidR="00A2653E" w:rsidRPr="00774F39" w:rsidRDefault="00A2653E" w:rsidP="00A2653E">
      <w:pPr>
        <w:spacing w:after="0" w:line="240" w:lineRule="auto"/>
        <w:rPr>
          <w:rFonts w:ascii="Arial" w:eastAsia="Times" w:hAnsi="Arial" w:cs="Arial"/>
          <w:b/>
          <w:color w:val="000000"/>
          <w:lang w:eastAsia="en-GB"/>
        </w:rPr>
      </w:pPr>
      <w:r>
        <w:rPr>
          <w:rFonts w:ascii="Arial" w:eastAsia="Times" w:hAnsi="Arial" w:cs="Arial"/>
          <w:b/>
          <w:color w:val="000000"/>
          <w:lang w:eastAsia="en-GB"/>
        </w:rPr>
        <w:t>4.10</w:t>
      </w:r>
      <w:r>
        <w:rPr>
          <w:rFonts w:ascii="Arial" w:eastAsia="Times" w:hAnsi="Arial" w:cs="Arial"/>
          <w:b/>
          <w:color w:val="000000"/>
          <w:lang w:eastAsia="en-GB"/>
        </w:rPr>
        <w:tab/>
        <w:t xml:space="preserve">Reviews </w:t>
      </w:r>
      <w:r w:rsidRPr="00774F39">
        <w:rPr>
          <w:rFonts w:ascii="Arial" w:eastAsia="Times" w:hAnsi="Arial" w:cs="Arial"/>
          <w:b/>
          <w:color w:val="000000"/>
          <w:lang w:eastAsia="en-GB"/>
        </w:rPr>
        <w:t>and Appeals</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774F39">
        <w:rPr>
          <w:rFonts w:ascii="Arial" w:eastAsia="Times" w:hAnsi="Arial" w:cs="Arial"/>
          <w:color w:val="000000"/>
          <w:lang w:eastAsia="en-GB"/>
        </w:rPr>
        <w:t>A ‘review’ is a process where an individual or a group who originally made a</w:t>
      </w:r>
      <w:r>
        <w:rPr>
          <w:rFonts w:ascii="Arial" w:eastAsia="Times" w:hAnsi="Arial" w:cs="Arial"/>
          <w:color w:val="000000"/>
          <w:lang w:eastAsia="en-GB"/>
        </w:rPr>
        <w:t>n ARCP</w:t>
      </w:r>
      <w:r w:rsidRPr="00774F39">
        <w:rPr>
          <w:rFonts w:ascii="Arial" w:eastAsia="Times" w:hAnsi="Arial" w:cs="Arial"/>
          <w:color w:val="000000"/>
          <w:lang w:eastAsia="en-GB"/>
        </w:rPr>
        <w:t xml:space="preserve"> decision return to it to reconsider whether it was appropriate. They must take into account the representations of the person asking for the ‘review’ and any other relevant information, including additional relevant evidence, whether it formed part of the original considerations or has been freshly submitted.</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774F39">
        <w:rPr>
          <w:rFonts w:ascii="Arial" w:eastAsia="Times" w:hAnsi="Arial" w:cs="Arial"/>
          <w:color w:val="000000"/>
          <w:lang w:eastAsia="en-GB"/>
        </w:rPr>
        <w:t>An ‘appeal’ is a procedure whereby the decision of a group is considered by another (different) individual or body. Again, an ‘appeal’ can take into account information available at the time the original decision was made, newly submitted information and the representations of the ‘appellant’. Those involved in an ‘appeal’ must not have played a part in the original decision or the ‘review’.</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774F39">
        <w:rPr>
          <w:rFonts w:ascii="Arial" w:eastAsia="Times" w:hAnsi="Arial" w:cs="Arial"/>
          <w:color w:val="000000"/>
          <w:lang w:eastAsia="en-GB"/>
        </w:rPr>
        <w:t>Following an ARCP Outcome 2, a trainee can request a review in writing within 10 working days of</w:t>
      </w:r>
      <w:r>
        <w:rPr>
          <w:rFonts w:ascii="Arial" w:eastAsia="Times" w:hAnsi="Arial" w:cs="Arial"/>
          <w:color w:val="000000"/>
          <w:lang w:eastAsia="en-GB"/>
        </w:rPr>
        <w:t xml:space="preserve"> notification of the ARCP outcome</w:t>
      </w:r>
      <w:r w:rsidRPr="00774F39">
        <w:rPr>
          <w:rFonts w:ascii="Arial" w:eastAsia="Times" w:hAnsi="Arial" w:cs="Arial"/>
          <w:color w:val="000000"/>
          <w:lang w:eastAsia="en-GB"/>
        </w:rPr>
        <w:t xml:space="preserve">.  The ARCP Panel Chair will undertake to arrange the review, if possible, within 15 working days of receiving this written request for the review. </w:t>
      </w:r>
      <w:r w:rsidRPr="00774F39">
        <w:rPr>
          <w:rFonts w:ascii="Arial" w:eastAsia="Times" w:hAnsi="Arial" w:cs="Arial"/>
          <w:color w:val="000000"/>
          <w:lang w:eastAsia="en-GB"/>
        </w:rPr>
        <w:lastRenderedPageBreak/>
        <w:t>This letter must set out the basis for the request for the ‘review’.  There is no further right of formal ‘review’ or ‘appeal’ once a ‘review’ of an ARCP Outcome 2 has been undertaken.</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774F39">
        <w:rPr>
          <w:rFonts w:ascii="Arial" w:eastAsia="Times" w:hAnsi="Arial" w:cs="Arial"/>
          <w:color w:val="000000"/>
          <w:lang w:eastAsia="en-GB"/>
        </w:rPr>
        <w:t>Following an ARCP Outcome 3 or 4, a trainee may request an ‘appeal’ against the decision. This request must be in writing to the Postgraduate Dean and be made within 10 working days of the trainee being notified of the ARCP panel’s decision and it must also set out the basis for the ‘appeal’.</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774F39">
        <w:rPr>
          <w:rFonts w:ascii="Arial" w:eastAsia="Times" w:hAnsi="Arial" w:cs="Arial"/>
          <w:color w:val="000000"/>
          <w:lang w:eastAsia="en-GB"/>
        </w:rPr>
        <w:t xml:space="preserve">An ‘appeal’ has two steps. The first is </w:t>
      </w:r>
      <w:r>
        <w:rPr>
          <w:rFonts w:ascii="Arial" w:eastAsia="Times" w:hAnsi="Arial" w:cs="Arial"/>
          <w:color w:val="000000"/>
          <w:lang w:eastAsia="en-GB"/>
        </w:rPr>
        <w:t xml:space="preserve">a Review </w:t>
      </w:r>
      <w:r w:rsidRPr="00774F39">
        <w:rPr>
          <w:rFonts w:ascii="Arial" w:eastAsia="Times" w:hAnsi="Arial" w:cs="Arial"/>
          <w:color w:val="000000"/>
          <w:lang w:eastAsia="en-GB"/>
        </w:rPr>
        <w:t xml:space="preserve">Meeting.  The second is the ‘appeal’ itself.  Once a request for an ‘appeal’ has been received, the </w:t>
      </w:r>
      <w:r w:rsidRPr="00CE2E06">
        <w:rPr>
          <w:rFonts w:ascii="Arial" w:eastAsia="Times" w:hAnsi="Arial" w:cs="Arial"/>
          <w:color w:val="000000"/>
          <w:lang w:eastAsia="en-GB"/>
        </w:rPr>
        <w:t xml:space="preserve">HEEM </w:t>
      </w:r>
      <w:r>
        <w:rPr>
          <w:rFonts w:ascii="Arial" w:eastAsia="Times" w:hAnsi="Arial" w:cs="Arial"/>
          <w:color w:val="000000"/>
          <w:lang w:eastAsia="en-GB"/>
        </w:rPr>
        <w:t xml:space="preserve"> </w:t>
      </w:r>
      <w:r w:rsidRPr="00774F39">
        <w:rPr>
          <w:rFonts w:ascii="Arial" w:eastAsia="Times" w:hAnsi="Arial" w:cs="Arial"/>
          <w:color w:val="000000"/>
          <w:lang w:eastAsia="en-GB"/>
        </w:rPr>
        <w:t xml:space="preserve"> must arrange the </w:t>
      </w:r>
      <w:r>
        <w:rPr>
          <w:rFonts w:ascii="Arial" w:eastAsia="Times" w:hAnsi="Arial" w:cs="Arial"/>
          <w:color w:val="000000"/>
          <w:lang w:eastAsia="en-GB"/>
        </w:rPr>
        <w:t>Review Meeting</w:t>
      </w:r>
      <w:r w:rsidRPr="00774F39">
        <w:rPr>
          <w:rFonts w:ascii="Arial" w:eastAsia="Times" w:hAnsi="Arial" w:cs="Arial"/>
          <w:color w:val="000000"/>
          <w:lang w:eastAsia="en-GB"/>
        </w:rPr>
        <w:t xml:space="preserve"> within 15 working days if possible. If, following notification of the outcome of the </w:t>
      </w:r>
      <w:r>
        <w:rPr>
          <w:rFonts w:ascii="Arial" w:eastAsia="Times" w:hAnsi="Arial" w:cs="Arial"/>
          <w:color w:val="000000"/>
          <w:lang w:eastAsia="en-GB"/>
        </w:rPr>
        <w:t xml:space="preserve">Review </w:t>
      </w:r>
      <w:r w:rsidRPr="00774F39">
        <w:rPr>
          <w:rFonts w:ascii="Arial" w:eastAsia="Times" w:hAnsi="Arial" w:cs="Arial"/>
          <w:color w:val="000000"/>
          <w:lang w:eastAsia="en-GB"/>
        </w:rPr>
        <w:t>Meeting the trainee wishes to proceed to a formal ‘appeal’ hear</w:t>
      </w:r>
      <w:r>
        <w:rPr>
          <w:rFonts w:ascii="Arial" w:eastAsia="Times" w:hAnsi="Arial" w:cs="Arial"/>
          <w:color w:val="000000"/>
          <w:lang w:eastAsia="en-GB"/>
        </w:rPr>
        <w:t>ing, the trainee must request an ‘</w:t>
      </w:r>
      <w:r w:rsidRPr="00774F39">
        <w:rPr>
          <w:rFonts w:ascii="Arial" w:eastAsia="Times" w:hAnsi="Arial" w:cs="Arial"/>
          <w:color w:val="000000"/>
          <w:lang w:eastAsia="en-GB"/>
        </w:rPr>
        <w:t xml:space="preserve">Appeal’ within 10 working days of being notified and the letter must set out the basis of the request.  The </w:t>
      </w:r>
      <w:r w:rsidRPr="00CE2E06">
        <w:rPr>
          <w:rFonts w:ascii="Arial" w:eastAsia="Times" w:hAnsi="Arial" w:cs="Arial"/>
          <w:color w:val="000000"/>
          <w:lang w:eastAsia="en-GB"/>
        </w:rPr>
        <w:t xml:space="preserve">HEEM </w:t>
      </w:r>
      <w:r>
        <w:rPr>
          <w:rFonts w:ascii="Arial" w:eastAsia="Times" w:hAnsi="Arial" w:cs="Arial"/>
          <w:color w:val="000000"/>
          <w:lang w:eastAsia="en-GB"/>
        </w:rPr>
        <w:t xml:space="preserve"> </w:t>
      </w:r>
      <w:r w:rsidRPr="00774F39">
        <w:rPr>
          <w:rFonts w:ascii="Arial" w:eastAsia="Times" w:hAnsi="Arial" w:cs="Arial"/>
          <w:color w:val="000000"/>
          <w:lang w:eastAsia="en-GB"/>
        </w:rPr>
        <w:t xml:space="preserve"> will, if possible, </w:t>
      </w:r>
      <w:proofErr w:type="gramStart"/>
      <w:r w:rsidRPr="00774F39">
        <w:rPr>
          <w:rFonts w:ascii="Arial" w:eastAsia="Times" w:hAnsi="Arial" w:cs="Arial"/>
          <w:color w:val="000000"/>
          <w:lang w:eastAsia="en-GB"/>
        </w:rPr>
        <w:t>then</w:t>
      </w:r>
      <w:proofErr w:type="gramEnd"/>
      <w:r w:rsidRPr="00774F39">
        <w:rPr>
          <w:rFonts w:ascii="Arial" w:eastAsia="Times" w:hAnsi="Arial" w:cs="Arial"/>
          <w:color w:val="000000"/>
          <w:lang w:eastAsia="en-GB"/>
        </w:rPr>
        <w:t xml:space="preserve"> arrange the Appeal</w:t>
      </w:r>
      <w:r>
        <w:rPr>
          <w:rFonts w:ascii="Arial" w:eastAsia="Times" w:hAnsi="Arial" w:cs="Arial"/>
          <w:color w:val="000000"/>
          <w:lang w:eastAsia="en-GB"/>
        </w:rPr>
        <w:t xml:space="preserve"> Hearing</w:t>
      </w:r>
      <w:r w:rsidRPr="00774F39">
        <w:rPr>
          <w:rFonts w:ascii="Arial" w:eastAsia="Times" w:hAnsi="Arial" w:cs="Arial"/>
          <w:color w:val="000000"/>
          <w:lang w:eastAsia="en-GB"/>
        </w:rPr>
        <w:t xml:space="preserve"> within 15 working days of receiving this request.</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774F39">
        <w:rPr>
          <w:rFonts w:ascii="Arial" w:eastAsia="Times" w:hAnsi="Arial" w:cs="Arial"/>
          <w:color w:val="000000"/>
          <w:lang w:eastAsia="en-GB"/>
        </w:rPr>
        <w:t>The details of ‘review’ meetings, Formal Appeal hearings are clearly set out in The Gold Guide, in section 7 and you are required to re-read this section in full if you plan to ask for one of these processes to be put in place as a result of an Outcome 2</w:t>
      </w:r>
      <w:r>
        <w:rPr>
          <w:rFonts w:ascii="Arial" w:eastAsia="Times" w:hAnsi="Arial" w:cs="Arial"/>
          <w:color w:val="000000"/>
          <w:lang w:eastAsia="en-GB"/>
        </w:rPr>
        <w:t>,</w:t>
      </w:r>
      <w:r w:rsidRPr="00774F39">
        <w:rPr>
          <w:rFonts w:ascii="Arial" w:eastAsia="Times" w:hAnsi="Arial" w:cs="Arial"/>
          <w:color w:val="000000"/>
          <w:lang w:eastAsia="en-GB"/>
        </w:rPr>
        <w:t xml:space="preserve"> 3</w:t>
      </w:r>
      <w:r>
        <w:rPr>
          <w:rFonts w:ascii="Arial" w:eastAsia="Times" w:hAnsi="Arial" w:cs="Arial"/>
          <w:color w:val="000000"/>
          <w:lang w:eastAsia="en-GB"/>
        </w:rPr>
        <w:t xml:space="preserve"> or 4</w:t>
      </w:r>
      <w:r w:rsidRPr="00774F39">
        <w:rPr>
          <w:rFonts w:ascii="Arial" w:eastAsia="Times" w:hAnsi="Arial" w:cs="Arial"/>
          <w:color w:val="000000"/>
          <w:lang w:eastAsia="en-GB"/>
        </w:rPr>
        <w:t>.</w:t>
      </w:r>
    </w:p>
    <w:p w:rsidR="00A2653E" w:rsidRPr="00774F39" w:rsidRDefault="00A2653E" w:rsidP="00A2653E">
      <w:pPr>
        <w:spacing w:before="100" w:beforeAutospacing="1" w:after="100" w:afterAutospacing="1" w:line="240" w:lineRule="auto"/>
        <w:rPr>
          <w:rFonts w:ascii="Arial" w:eastAsia="Times New Roman" w:hAnsi="Arial" w:cs="Arial"/>
          <w:b/>
          <w:color w:val="000000"/>
          <w:lang w:eastAsia="en-GB"/>
        </w:rPr>
      </w:pPr>
      <w:r w:rsidRPr="00774F39">
        <w:rPr>
          <w:rFonts w:ascii="Arial" w:eastAsia="Times New Roman" w:hAnsi="Arial" w:cs="Arial"/>
          <w:b/>
          <w:color w:val="000000"/>
          <w:lang w:eastAsia="en-GB"/>
        </w:rPr>
        <w:t>4.</w:t>
      </w:r>
      <w:r>
        <w:rPr>
          <w:rFonts w:ascii="Arial" w:eastAsia="Times New Roman" w:hAnsi="Arial" w:cs="Arial"/>
          <w:b/>
          <w:color w:val="000000"/>
          <w:lang w:eastAsia="en-GB"/>
        </w:rPr>
        <w:t>11</w:t>
      </w:r>
      <w:r w:rsidRPr="00774F39">
        <w:rPr>
          <w:rFonts w:ascii="Arial" w:eastAsia="Times New Roman" w:hAnsi="Arial" w:cs="Arial"/>
          <w:b/>
          <w:color w:val="000000"/>
          <w:lang w:eastAsia="en-GB"/>
        </w:rPr>
        <w:tab/>
        <w:t>Feedback</w:t>
      </w:r>
    </w:p>
    <w:p w:rsidR="00A2653E" w:rsidRPr="00774F39" w:rsidRDefault="00A2653E" w:rsidP="00A2653E">
      <w:pPr>
        <w:spacing w:after="0" w:line="240" w:lineRule="auto"/>
        <w:rPr>
          <w:rFonts w:ascii="Arial" w:eastAsia="Times" w:hAnsi="Arial" w:cs="Arial"/>
          <w:color w:val="000000"/>
          <w:lang w:eastAsia="en-GB"/>
        </w:rPr>
      </w:pPr>
      <w:r w:rsidRPr="000706D8">
        <w:rPr>
          <w:rFonts w:ascii="Arial" w:eastAsia="Times" w:hAnsi="Arial" w:cs="Arial"/>
          <w:color w:val="000000"/>
          <w:lang w:eastAsia="en-GB"/>
        </w:rPr>
        <w:t>We</w:t>
      </w:r>
      <w:r w:rsidRPr="00774F39">
        <w:rPr>
          <w:rFonts w:ascii="Arial" w:eastAsia="Times" w:hAnsi="Arial" w:cs="Arial"/>
          <w:b/>
          <w:color w:val="000000"/>
          <w:lang w:eastAsia="en-GB"/>
        </w:rPr>
        <w:t xml:space="preserve"> </w:t>
      </w:r>
      <w:r w:rsidRPr="00774F39">
        <w:rPr>
          <w:rFonts w:ascii="Arial" w:eastAsia="Times" w:hAnsi="Arial" w:cs="Arial"/>
          <w:color w:val="000000"/>
          <w:lang w:eastAsia="en-GB"/>
        </w:rPr>
        <w:t>are committed to providing you with constructive feedback on your progress both clinically and professionally.</w:t>
      </w:r>
    </w:p>
    <w:p w:rsidR="00A2653E" w:rsidRPr="00774F39" w:rsidRDefault="00A2653E" w:rsidP="00A2653E">
      <w:pPr>
        <w:spacing w:after="0" w:line="240" w:lineRule="auto"/>
        <w:ind w:left="720"/>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0706D8">
        <w:rPr>
          <w:rFonts w:ascii="Arial" w:eastAsia="Times" w:hAnsi="Arial" w:cs="Arial"/>
          <w:color w:val="000000"/>
          <w:lang w:eastAsia="en-GB"/>
        </w:rPr>
        <w:t>We</w:t>
      </w:r>
      <w:r w:rsidRPr="00774F39">
        <w:rPr>
          <w:rFonts w:ascii="Arial" w:eastAsia="Times" w:hAnsi="Arial" w:cs="Arial"/>
          <w:color w:val="000000"/>
          <w:lang w:eastAsia="en-GB"/>
        </w:rPr>
        <w:t xml:space="preserve"> will seek your views on your training programme through feedback and other processes and we will attempt to respond to constructive feedback.  We may seek information from you at the end of your programme in the form of an exit questionnaire that might include a request for information on the quality of your programme and your career destination.</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774F39">
        <w:rPr>
          <w:rFonts w:ascii="Arial" w:eastAsia="Times" w:hAnsi="Arial" w:cs="Arial"/>
          <w:color w:val="000000"/>
          <w:lang w:eastAsia="en-GB"/>
        </w:rPr>
        <w:t xml:space="preserve">During your training programme, prior to the award of your CCT, it is a mandatory part of your GMC approved training programme that you always respond to requests for feedback from GMC, the </w:t>
      </w:r>
      <w:r w:rsidRPr="00CE2E06">
        <w:rPr>
          <w:rFonts w:ascii="Arial" w:eastAsia="Times" w:hAnsi="Arial" w:cs="Arial"/>
          <w:color w:val="000000"/>
          <w:lang w:eastAsia="en-GB"/>
        </w:rPr>
        <w:t>HEEM</w:t>
      </w:r>
      <w:r w:rsidRPr="00774F39">
        <w:rPr>
          <w:rFonts w:ascii="Arial" w:eastAsia="Times" w:hAnsi="Arial" w:cs="Arial"/>
          <w:color w:val="000000"/>
          <w:lang w:eastAsia="en-GB"/>
        </w:rPr>
        <w:t>, your School and your Programme.  This includes the result of professional examinations that are directly related to the specialty training curriculum you follow in your training programme.  Examples of this mandatory requirement are the annual GMC Trainee Survey or post/exit questionnaires provided by the School/</w:t>
      </w:r>
      <w:r w:rsidRPr="00CE2E06">
        <w:t xml:space="preserve"> </w:t>
      </w:r>
      <w:r w:rsidRPr="00CE2E06">
        <w:rPr>
          <w:rFonts w:ascii="Arial" w:eastAsia="Times" w:hAnsi="Arial" w:cs="Arial"/>
          <w:color w:val="000000"/>
          <w:lang w:eastAsia="en-GB"/>
        </w:rPr>
        <w:t>HEEM</w:t>
      </w:r>
      <w:r w:rsidRPr="00774F39">
        <w:rPr>
          <w:rFonts w:ascii="Arial" w:eastAsia="Times" w:hAnsi="Arial" w:cs="Arial"/>
          <w:color w:val="000000"/>
          <w:lang w:eastAsia="en-GB"/>
        </w:rPr>
        <w:t>.</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color w:val="000000"/>
          <w:lang w:eastAsia="en-GB"/>
        </w:rPr>
      </w:pPr>
      <w:r w:rsidRPr="000706D8">
        <w:rPr>
          <w:rFonts w:ascii="Arial" w:eastAsia="Times" w:hAnsi="Arial" w:cs="Arial"/>
          <w:color w:val="000000"/>
          <w:lang w:eastAsia="en-GB"/>
        </w:rPr>
        <w:t>You</w:t>
      </w:r>
      <w:r w:rsidRPr="00774F39">
        <w:rPr>
          <w:rFonts w:ascii="Arial" w:eastAsia="Times" w:hAnsi="Arial" w:cs="Arial"/>
          <w:color w:val="000000"/>
          <w:lang w:eastAsia="en-GB"/>
        </w:rPr>
        <w:t xml:space="preserve"> are committed to seeking feedback on your work, your progress and to responding to feedback in a constructive manner.</w:t>
      </w:r>
    </w:p>
    <w:p w:rsidR="00A2653E" w:rsidRPr="00774F39" w:rsidRDefault="00A2653E" w:rsidP="00A2653E">
      <w:pPr>
        <w:spacing w:after="0" w:line="240" w:lineRule="auto"/>
        <w:rPr>
          <w:rFonts w:ascii="Arial" w:eastAsia="Times" w:hAnsi="Arial" w:cs="Arial"/>
          <w:b/>
          <w:color w:val="000000"/>
          <w:lang w:eastAsia="en-GB"/>
        </w:rPr>
      </w:pPr>
    </w:p>
    <w:p w:rsidR="00A2653E" w:rsidRPr="00774F39" w:rsidRDefault="00A2653E" w:rsidP="00A2653E">
      <w:pPr>
        <w:spacing w:after="0" w:line="240" w:lineRule="auto"/>
        <w:rPr>
          <w:rFonts w:ascii="Arial" w:eastAsia="Times" w:hAnsi="Arial" w:cs="Arial"/>
          <w:b/>
          <w:color w:val="000000"/>
          <w:lang w:eastAsia="en-GB"/>
        </w:rPr>
      </w:pPr>
      <w:r w:rsidRPr="00774F39">
        <w:rPr>
          <w:rFonts w:ascii="Arial" w:eastAsia="Times" w:hAnsi="Arial" w:cs="Arial"/>
          <w:b/>
          <w:color w:val="000000"/>
          <w:lang w:eastAsia="en-GB"/>
        </w:rPr>
        <w:t>4.</w:t>
      </w:r>
      <w:r>
        <w:rPr>
          <w:rFonts w:ascii="Arial" w:eastAsia="Times" w:hAnsi="Arial" w:cs="Arial"/>
          <w:b/>
          <w:color w:val="000000"/>
          <w:lang w:eastAsia="en-GB"/>
        </w:rPr>
        <w:t>12</w:t>
      </w:r>
      <w:r w:rsidRPr="00774F39">
        <w:rPr>
          <w:rFonts w:ascii="Arial" w:eastAsia="Times" w:hAnsi="Arial" w:cs="Arial"/>
          <w:b/>
          <w:color w:val="000000"/>
          <w:lang w:eastAsia="en-GB"/>
        </w:rPr>
        <w:tab/>
        <w:t>Support</w:t>
      </w:r>
    </w:p>
    <w:p w:rsidR="00A2653E" w:rsidRPr="00774F39" w:rsidRDefault="00A2653E" w:rsidP="00A26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w:hAnsi="Arial" w:cs="Arial"/>
          <w:color w:val="000000"/>
          <w:lang w:eastAsia="en-GB"/>
        </w:rPr>
      </w:pPr>
    </w:p>
    <w:p w:rsidR="00A2653E" w:rsidRDefault="00A2653E" w:rsidP="00A26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w:hAnsi="Arial" w:cs="Arial"/>
          <w:color w:val="000000"/>
          <w:lang w:eastAsia="en-GB"/>
        </w:rPr>
      </w:pPr>
      <w:r w:rsidRPr="00774F39">
        <w:rPr>
          <w:rFonts w:ascii="Arial" w:eastAsia="Times" w:hAnsi="Arial" w:cs="Arial"/>
          <w:bCs/>
          <w:color w:val="000000"/>
          <w:lang w:eastAsia="en-GB"/>
        </w:rPr>
        <w:t>Your</w:t>
      </w:r>
      <w:r w:rsidRPr="00774F39">
        <w:rPr>
          <w:rFonts w:ascii="Arial" w:eastAsia="Times" w:hAnsi="Arial" w:cs="Arial"/>
          <w:color w:val="000000"/>
          <w:lang w:eastAsia="en-GB"/>
        </w:rPr>
        <w:t xml:space="preserve"> Educational Supervisor will assist you, where appropriate, with issues relating to career guidance and support.</w:t>
      </w:r>
      <w:r>
        <w:rPr>
          <w:rFonts w:ascii="Arial" w:eastAsia="Times" w:hAnsi="Arial" w:cs="Arial"/>
          <w:color w:val="000000"/>
          <w:lang w:eastAsia="en-GB"/>
        </w:rPr>
        <w:t xml:space="preserve"> </w:t>
      </w:r>
    </w:p>
    <w:p w:rsidR="00A2653E" w:rsidRDefault="00A2653E" w:rsidP="00A26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w:hAnsi="Arial" w:cs="Arial"/>
          <w:color w:val="000000"/>
          <w:lang w:eastAsia="en-GB"/>
        </w:rPr>
      </w:pPr>
    </w:p>
    <w:p w:rsidR="00A2653E" w:rsidRDefault="00A2653E" w:rsidP="00A265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w:hAnsi="Arial" w:cs="Arial"/>
          <w:u w:val="single"/>
          <w:lang w:eastAsia="en-GB"/>
        </w:rPr>
      </w:pPr>
      <w:r w:rsidRPr="000706D8">
        <w:rPr>
          <w:rFonts w:ascii="Arial" w:eastAsia="Times" w:hAnsi="Arial" w:cs="Arial"/>
          <w:color w:val="000000"/>
          <w:lang w:eastAsia="en-GB"/>
        </w:rPr>
        <w:t>We</w:t>
      </w:r>
      <w:r w:rsidRPr="00774F39">
        <w:rPr>
          <w:rFonts w:ascii="Arial" w:eastAsia="Times" w:hAnsi="Arial" w:cs="Arial"/>
          <w:color w:val="000000"/>
          <w:lang w:eastAsia="en-GB"/>
        </w:rPr>
        <w:t xml:space="preserve"> can provide you with contact details for the </w:t>
      </w:r>
      <w:r w:rsidRPr="00CE2E06">
        <w:rPr>
          <w:rFonts w:ascii="Arial" w:eastAsia="Times" w:hAnsi="Arial" w:cs="Arial"/>
          <w:color w:val="000000"/>
          <w:lang w:eastAsia="en-GB"/>
        </w:rPr>
        <w:t xml:space="preserve">HEEM </w:t>
      </w:r>
      <w:r w:rsidRPr="00774F39">
        <w:rPr>
          <w:rFonts w:ascii="Arial" w:eastAsia="Times" w:hAnsi="Arial" w:cs="Arial"/>
          <w:color w:val="000000"/>
          <w:lang w:eastAsia="en-GB"/>
        </w:rPr>
        <w:t xml:space="preserve">confidential careers and training support services for doctors in training who consider they would benefit from this support. If your Educational Supervisor feels such support is necessary, they will inform you and assist you in accessing these services, in confidence.  Further information is available on the </w:t>
      </w:r>
      <w:r>
        <w:rPr>
          <w:rFonts w:ascii="Arial" w:eastAsia="Times" w:hAnsi="Arial" w:cs="Arial"/>
          <w:lang w:eastAsia="en-GB"/>
        </w:rPr>
        <w:t xml:space="preserve">Health Education England - </w:t>
      </w:r>
      <w:proofErr w:type="gramStart"/>
      <w:r>
        <w:rPr>
          <w:rFonts w:ascii="Arial" w:eastAsia="Times" w:hAnsi="Arial" w:cs="Arial"/>
          <w:lang w:eastAsia="en-GB"/>
        </w:rPr>
        <w:t>East Midlands</w:t>
      </w:r>
      <w:proofErr w:type="gramEnd"/>
      <w:r>
        <w:rPr>
          <w:rFonts w:ascii="Arial" w:eastAsia="Times" w:hAnsi="Arial" w:cs="Arial"/>
          <w:lang w:eastAsia="en-GB"/>
        </w:rPr>
        <w:t xml:space="preserve"> web site</w:t>
      </w:r>
      <w:r w:rsidRPr="00774F39">
        <w:rPr>
          <w:rFonts w:ascii="Arial" w:eastAsia="Times" w:hAnsi="Arial" w:cs="Arial"/>
          <w:lang w:eastAsia="en-GB"/>
        </w:rPr>
        <w:t xml:space="preserve"> </w:t>
      </w:r>
      <w:hyperlink r:id="rId11" w:history="1">
        <w:r w:rsidRPr="000F22C3">
          <w:rPr>
            <w:rStyle w:val="Hyperlink"/>
            <w:rFonts w:ascii="Arial" w:eastAsia="Times" w:hAnsi="Arial"/>
            <w:lang w:eastAsia="en-GB"/>
          </w:rPr>
          <w:t>https://www.eastmidlandsdeanery.nhs.uk/page.php?area_id=8</w:t>
        </w:r>
      </w:hyperlink>
      <w:r>
        <w:rPr>
          <w:rStyle w:val="Hyperlink"/>
          <w:rFonts w:ascii="Arial" w:eastAsia="Times" w:hAnsi="Arial"/>
          <w:lang w:eastAsia="en-GB"/>
        </w:rPr>
        <w:t xml:space="preserve"> </w:t>
      </w:r>
    </w:p>
    <w:p w:rsidR="00A2653E" w:rsidRDefault="00A2653E" w:rsidP="00A2653E">
      <w:pPr>
        <w:spacing w:after="0" w:line="240" w:lineRule="auto"/>
        <w:rPr>
          <w:rFonts w:ascii="Arial" w:eastAsia="Times" w:hAnsi="Arial" w:cs="Arial"/>
          <w:b/>
          <w:color w:val="000000"/>
          <w:lang w:eastAsia="en-GB"/>
        </w:rPr>
      </w:pPr>
    </w:p>
    <w:p w:rsidR="00A2653E" w:rsidRDefault="00A2653E" w:rsidP="00A2653E">
      <w:pPr>
        <w:spacing w:after="0" w:line="240" w:lineRule="auto"/>
        <w:rPr>
          <w:rFonts w:ascii="Arial" w:eastAsia="Times" w:hAnsi="Arial" w:cs="Arial"/>
          <w:color w:val="000000"/>
          <w:lang w:eastAsia="en-GB"/>
        </w:rPr>
      </w:pPr>
    </w:p>
    <w:p w:rsidR="00A2653E" w:rsidRDefault="00A2653E" w:rsidP="00A2653E">
      <w:pPr>
        <w:spacing w:after="0" w:line="240" w:lineRule="auto"/>
        <w:rPr>
          <w:rFonts w:ascii="Arial" w:eastAsia="Times" w:hAnsi="Arial" w:cs="Arial"/>
          <w:color w:val="000000"/>
          <w:lang w:eastAsia="en-GB"/>
        </w:rPr>
      </w:pPr>
      <w:r w:rsidRPr="009C511E">
        <w:rPr>
          <w:rFonts w:ascii="Arial" w:eastAsia="Times" w:hAnsi="Arial" w:cs="Arial"/>
          <w:color w:val="000000"/>
          <w:lang w:eastAsia="en-GB"/>
        </w:rPr>
        <w:t xml:space="preserve">We would draw you attention to the Good Medical Practice document </w:t>
      </w:r>
      <w:hyperlink r:id="rId12" w:history="1">
        <w:r>
          <w:rPr>
            <w:rStyle w:val="Hyperlink"/>
            <w:rFonts w:ascii="Arial" w:eastAsia="Times" w:hAnsi="Arial"/>
            <w:lang w:eastAsia="en-GB"/>
          </w:rPr>
          <w:t>http://www.gmc-uk.org/static/documents/content/GMP_.pdf</w:t>
        </w:r>
      </w:hyperlink>
      <w:r w:rsidRPr="009C511E">
        <w:rPr>
          <w:rFonts w:ascii="Arial" w:eastAsia="Times" w:hAnsi="Arial" w:cs="Arial"/>
          <w:color w:val="000000"/>
          <w:lang w:eastAsia="en-GB"/>
        </w:rPr>
        <w:t xml:space="preserve"> section 28-30 regarding protecting patients and colleagues from any risk posed by your health. It is expected that you will co-operate with HEEM </w:t>
      </w:r>
      <w:r>
        <w:rPr>
          <w:rFonts w:ascii="Arial" w:eastAsia="Times" w:hAnsi="Arial" w:cs="Arial"/>
          <w:color w:val="000000"/>
          <w:lang w:eastAsia="en-GB"/>
        </w:rPr>
        <w:t xml:space="preserve"> </w:t>
      </w:r>
      <w:r w:rsidRPr="009C511E">
        <w:rPr>
          <w:rFonts w:ascii="Arial" w:eastAsia="Times" w:hAnsi="Arial" w:cs="Arial"/>
          <w:color w:val="000000"/>
          <w:lang w:eastAsia="en-GB"/>
        </w:rPr>
        <w:t xml:space="preserve"> in seeking medical support if necessary.</w:t>
      </w:r>
    </w:p>
    <w:p w:rsidR="00A2653E" w:rsidRDefault="00A2653E" w:rsidP="00A2653E">
      <w:pPr>
        <w:spacing w:after="0" w:line="240" w:lineRule="auto"/>
        <w:rPr>
          <w:rFonts w:ascii="Arial" w:eastAsia="Times" w:hAnsi="Arial" w:cs="Arial"/>
          <w:b/>
          <w:color w:val="000000"/>
          <w:lang w:eastAsia="en-GB"/>
        </w:rPr>
      </w:pPr>
    </w:p>
    <w:p w:rsidR="00A2653E" w:rsidRDefault="00A2653E" w:rsidP="00A2653E">
      <w:pPr>
        <w:spacing w:after="0" w:line="240" w:lineRule="auto"/>
        <w:ind w:right="25"/>
        <w:outlineLvl w:val="0"/>
        <w:rPr>
          <w:rFonts w:ascii="Arial" w:eastAsia="Times" w:hAnsi="Arial" w:cs="Arial"/>
          <w:b/>
          <w:lang w:eastAsia="en-GB"/>
        </w:rPr>
      </w:pPr>
      <w:r>
        <w:rPr>
          <w:rFonts w:ascii="Arial" w:eastAsia="Times" w:hAnsi="Arial" w:cs="Arial"/>
          <w:b/>
          <w:lang w:eastAsia="en-GB"/>
        </w:rPr>
        <w:t>4.13</w:t>
      </w:r>
      <w:r>
        <w:rPr>
          <w:rFonts w:ascii="Arial" w:eastAsia="Times" w:hAnsi="Arial" w:cs="Arial"/>
          <w:b/>
          <w:lang w:eastAsia="en-GB"/>
        </w:rPr>
        <w:tab/>
      </w:r>
      <w:r w:rsidRPr="00774F39">
        <w:rPr>
          <w:rFonts w:ascii="Arial" w:eastAsia="Times" w:hAnsi="Arial" w:cs="Arial"/>
          <w:b/>
          <w:lang w:eastAsia="en-GB"/>
        </w:rPr>
        <w:t>Virtual Learning Environment</w:t>
      </w:r>
    </w:p>
    <w:p w:rsidR="00A2653E" w:rsidRPr="00774F39" w:rsidRDefault="00A2653E" w:rsidP="00A2653E">
      <w:pPr>
        <w:spacing w:after="0" w:line="240" w:lineRule="auto"/>
        <w:ind w:right="25"/>
        <w:outlineLvl w:val="0"/>
        <w:rPr>
          <w:rFonts w:ascii="Arial" w:eastAsia="Times" w:hAnsi="Arial" w:cs="Arial"/>
          <w:b/>
          <w:lang w:eastAsia="en-GB"/>
        </w:rPr>
      </w:pPr>
    </w:p>
    <w:p w:rsidR="00A2653E" w:rsidRDefault="00A2653E" w:rsidP="00A2653E">
      <w:pPr>
        <w:spacing w:after="0" w:line="240" w:lineRule="auto"/>
        <w:rPr>
          <w:rFonts w:ascii="Arial" w:eastAsia="Times" w:hAnsi="Arial" w:cs="Arial"/>
          <w:lang w:eastAsia="en-GB"/>
        </w:rPr>
      </w:pPr>
      <w:r>
        <w:rPr>
          <w:rFonts w:ascii="Arial" w:eastAsia="Times" w:hAnsi="Arial" w:cs="Arial"/>
          <w:lang w:eastAsia="en-GB"/>
        </w:rPr>
        <w:t>Health Education East Midlands</w:t>
      </w:r>
      <w:r w:rsidRPr="00774F39">
        <w:rPr>
          <w:rFonts w:ascii="Arial" w:eastAsia="Times" w:hAnsi="Arial" w:cs="Arial"/>
          <w:lang w:eastAsia="en-GB"/>
        </w:rPr>
        <w:t xml:space="preserve"> provides a Virtual Learning Environment (VLE) to support training activity.  We will need to register you as a user of this system.  Your details may therefore be transferred between our database (Intrepid) and the VLE database(s), which may not be held within the </w:t>
      </w:r>
      <w:r w:rsidRPr="00CE2E06">
        <w:rPr>
          <w:rFonts w:ascii="Arial" w:eastAsia="Times" w:hAnsi="Arial" w:cs="Arial"/>
          <w:lang w:eastAsia="en-GB"/>
        </w:rPr>
        <w:t>HEEM</w:t>
      </w:r>
      <w:r w:rsidRPr="00774F39">
        <w:rPr>
          <w:rFonts w:ascii="Arial" w:eastAsia="Times" w:hAnsi="Arial" w:cs="Arial"/>
          <w:lang w:eastAsia="en-GB"/>
        </w:rPr>
        <w:t xml:space="preserve">.  We need your explicit consent to transfer this data to the VLE operator. Data within the VLE is held in a secure environment accessible by </w:t>
      </w:r>
      <w:r w:rsidRPr="00CE2E06">
        <w:rPr>
          <w:rFonts w:ascii="Arial" w:eastAsia="Times" w:hAnsi="Arial" w:cs="Arial"/>
          <w:lang w:eastAsia="en-GB"/>
        </w:rPr>
        <w:t xml:space="preserve">HEEM </w:t>
      </w:r>
      <w:r>
        <w:rPr>
          <w:rFonts w:ascii="Arial" w:eastAsia="Times" w:hAnsi="Arial" w:cs="Arial"/>
          <w:lang w:eastAsia="en-GB"/>
        </w:rPr>
        <w:t xml:space="preserve"> </w:t>
      </w:r>
      <w:r w:rsidRPr="00774F39">
        <w:rPr>
          <w:rFonts w:ascii="Arial" w:eastAsia="Times" w:hAnsi="Arial" w:cs="Arial"/>
          <w:lang w:eastAsia="en-GB"/>
        </w:rPr>
        <w:t xml:space="preserve"> employees including your Supervisors.  Please indicate your acceptance on the reply slip.  If you have any questions about this please contact the VLE Administrator at </w:t>
      </w:r>
      <w:r w:rsidRPr="00CE2E06">
        <w:rPr>
          <w:rFonts w:ascii="Arial" w:eastAsia="Times" w:hAnsi="Arial" w:cs="Arial"/>
          <w:lang w:eastAsia="en-GB"/>
        </w:rPr>
        <w:t>HEEM</w:t>
      </w:r>
      <w:r w:rsidRPr="00774F39">
        <w:rPr>
          <w:rFonts w:ascii="Arial" w:eastAsia="Times" w:hAnsi="Arial" w:cs="Arial"/>
          <w:lang w:eastAsia="en-GB"/>
        </w:rPr>
        <w:t>.</w:t>
      </w:r>
    </w:p>
    <w:p w:rsidR="00A2653E" w:rsidRDefault="00A2653E" w:rsidP="00A2653E">
      <w:pPr>
        <w:spacing w:after="0" w:line="240" w:lineRule="auto"/>
        <w:rPr>
          <w:rFonts w:ascii="Arial" w:eastAsia="Times" w:hAnsi="Arial" w:cs="Arial"/>
          <w:lang w:eastAsia="en-GB"/>
        </w:rPr>
      </w:pPr>
    </w:p>
    <w:p w:rsidR="00A2653E" w:rsidRPr="00774F39" w:rsidRDefault="00A2653E" w:rsidP="00A2653E">
      <w:pPr>
        <w:spacing w:after="0" w:line="240" w:lineRule="auto"/>
        <w:rPr>
          <w:rFonts w:ascii="Arial" w:eastAsia="Times" w:hAnsi="Arial" w:cs="Arial"/>
          <w:b/>
          <w:color w:val="000000"/>
          <w:lang w:eastAsia="en-GB"/>
        </w:rPr>
      </w:pPr>
      <w:r w:rsidRPr="00774F39">
        <w:rPr>
          <w:rFonts w:ascii="Arial" w:eastAsia="Times" w:hAnsi="Arial" w:cs="Arial"/>
          <w:b/>
          <w:color w:val="000000"/>
          <w:lang w:eastAsia="en-GB"/>
        </w:rPr>
        <w:t xml:space="preserve">5. </w:t>
      </w:r>
      <w:r>
        <w:rPr>
          <w:rFonts w:ascii="Arial" w:eastAsia="Times" w:hAnsi="Arial" w:cs="Arial"/>
          <w:b/>
          <w:color w:val="000000"/>
          <w:lang w:eastAsia="en-GB"/>
        </w:rPr>
        <w:tab/>
      </w:r>
      <w:r w:rsidRPr="00774F39">
        <w:rPr>
          <w:rFonts w:ascii="Arial" w:eastAsia="Times" w:hAnsi="Arial" w:cs="Arial"/>
          <w:b/>
          <w:color w:val="000000"/>
          <w:lang w:eastAsia="en-GB"/>
        </w:rPr>
        <w:t xml:space="preserve">Your responsibilities as a </w:t>
      </w:r>
      <w:r>
        <w:rPr>
          <w:rFonts w:ascii="Arial" w:eastAsia="Times" w:hAnsi="Arial" w:cs="Arial"/>
          <w:b/>
          <w:color w:val="000000"/>
          <w:lang w:eastAsia="en-GB"/>
        </w:rPr>
        <w:t>Specialty T</w:t>
      </w:r>
      <w:r w:rsidRPr="00774F39">
        <w:rPr>
          <w:rFonts w:ascii="Arial" w:eastAsia="Times" w:hAnsi="Arial" w:cs="Arial"/>
          <w:b/>
          <w:color w:val="000000"/>
          <w:lang w:eastAsia="en-GB"/>
        </w:rPr>
        <w:t>rainee</w:t>
      </w:r>
    </w:p>
    <w:p w:rsidR="00A2653E" w:rsidRPr="00BB0248" w:rsidRDefault="00A2653E" w:rsidP="00A2653E">
      <w:pPr>
        <w:spacing w:after="0" w:line="240" w:lineRule="auto"/>
        <w:rPr>
          <w:rFonts w:ascii="Arial" w:eastAsia="Times" w:hAnsi="Arial" w:cs="Arial"/>
          <w:b/>
          <w:color w:val="000000"/>
          <w:sz w:val="16"/>
          <w:szCs w:val="16"/>
          <w:lang w:eastAsia="en-GB"/>
        </w:rPr>
      </w:pPr>
    </w:p>
    <w:p w:rsidR="00A2653E" w:rsidRPr="00774F39" w:rsidRDefault="00A2653E" w:rsidP="00A2653E">
      <w:pPr>
        <w:spacing w:after="0" w:line="240" w:lineRule="auto"/>
        <w:rPr>
          <w:rFonts w:ascii="Arial" w:eastAsia="Times" w:hAnsi="Arial" w:cs="Arial"/>
          <w:color w:val="000000"/>
          <w:lang w:eastAsia="en-GB"/>
        </w:rPr>
      </w:pPr>
      <w:r w:rsidRPr="000706D8">
        <w:rPr>
          <w:rFonts w:ascii="Arial" w:eastAsia="Times" w:hAnsi="Arial" w:cs="Arial"/>
          <w:color w:val="000000"/>
          <w:lang w:eastAsia="en-GB"/>
        </w:rPr>
        <w:t>You</w:t>
      </w:r>
      <w:r w:rsidRPr="00774F39">
        <w:rPr>
          <w:rFonts w:ascii="Arial" w:eastAsia="Times" w:hAnsi="Arial" w:cs="Arial"/>
          <w:color w:val="000000"/>
          <w:lang w:eastAsia="en-GB"/>
        </w:rPr>
        <w:t xml:space="preserve"> are expected to:</w:t>
      </w:r>
    </w:p>
    <w:p w:rsidR="00A2653E" w:rsidRPr="00774F39" w:rsidRDefault="00A2653E" w:rsidP="00A2653E">
      <w:pPr>
        <w:numPr>
          <w:ilvl w:val="0"/>
          <w:numId w:val="7"/>
        </w:numPr>
        <w:spacing w:before="120" w:after="0" w:line="240" w:lineRule="auto"/>
        <w:ind w:left="360" w:hanging="357"/>
        <w:rPr>
          <w:rFonts w:ascii="Arial" w:eastAsia="Times" w:hAnsi="Arial" w:cs="Arial"/>
          <w:color w:val="000000"/>
          <w:lang w:eastAsia="en-GB"/>
        </w:rPr>
      </w:pPr>
      <w:r w:rsidRPr="00774F39">
        <w:rPr>
          <w:rFonts w:ascii="Arial" w:eastAsia="SimSun" w:hAnsi="Arial" w:cs="Arial"/>
          <w:color w:val="000000"/>
          <w:lang w:val="en-US" w:eastAsia="en-GB"/>
        </w:rPr>
        <w:t xml:space="preserve">Promptly register with the Postgraduate Dean when </w:t>
      </w:r>
      <w:r w:rsidRPr="000706D8">
        <w:rPr>
          <w:rFonts w:ascii="Arial" w:eastAsia="SimSun" w:hAnsi="Arial" w:cs="Arial"/>
          <w:color w:val="000000"/>
          <w:lang w:val="en-US" w:eastAsia="en-GB"/>
        </w:rPr>
        <w:t>you start your training</w:t>
      </w:r>
      <w:r w:rsidRPr="00774F39">
        <w:rPr>
          <w:rFonts w:ascii="Arial" w:eastAsia="SimSun" w:hAnsi="Arial" w:cs="Arial"/>
          <w:color w:val="000000"/>
          <w:lang w:val="en-US" w:eastAsia="en-GB"/>
        </w:rPr>
        <w:t xml:space="preserve"> </w:t>
      </w:r>
      <w:proofErr w:type="spellStart"/>
      <w:r w:rsidRPr="00774F39">
        <w:rPr>
          <w:rFonts w:ascii="Arial" w:eastAsia="SimSun" w:hAnsi="Arial" w:cs="Arial"/>
          <w:color w:val="000000"/>
          <w:lang w:val="en-US" w:eastAsia="en-GB"/>
        </w:rPr>
        <w:t>programme</w:t>
      </w:r>
      <w:proofErr w:type="spellEnd"/>
      <w:r w:rsidRPr="00774F39">
        <w:rPr>
          <w:rFonts w:ascii="Arial" w:eastAsia="SimSun" w:hAnsi="Arial" w:cs="Arial"/>
          <w:color w:val="000000"/>
          <w:lang w:val="en-US" w:eastAsia="en-GB"/>
        </w:rPr>
        <w:t xml:space="preserve"> by obtaining and returning the </w:t>
      </w:r>
      <w:r>
        <w:rPr>
          <w:rFonts w:ascii="Arial" w:eastAsia="SimSun" w:hAnsi="Arial" w:cs="Arial"/>
          <w:color w:val="000000"/>
          <w:lang w:val="en-US" w:eastAsia="en-GB"/>
        </w:rPr>
        <w:t>F</w:t>
      </w:r>
      <w:r w:rsidRPr="00774F39">
        <w:rPr>
          <w:rFonts w:ascii="Arial" w:eastAsia="SimSun" w:hAnsi="Arial" w:cs="Arial"/>
          <w:color w:val="000000"/>
          <w:lang w:val="en-US" w:eastAsia="en-GB"/>
        </w:rPr>
        <w:t xml:space="preserve">orm R [see Appendix 1 </w:t>
      </w:r>
      <w:r w:rsidRPr="00774F39">
        <w:rPr>
          <w:rFonts w:ascii="Arial" w:eastAsia="Times" w:hAnsi="Arial" w:cs="Arial"/>
          <w:color w:val="000000"/>
          <w:lang w:eastAsia="en-GB"/>
        </w:rPr>
        <w:t xml:space="preserve">in The Gold Guide].  This is a mandatory requirement for all trainees in order </w:t>
      </w:r>
      <w:r>
        <w:rPr>
          <w:rFonts w:ascii="Arial" w:eastAsia="Times" w:hAnsi="Arial" w:cs="Arial"/>
          <w:color w:val="000000"/>
          <w:lang w:eastAsia="en-GB"/>
        </w:rPr>
        <w:t xml:space="preserve">Part A </w:t>
      </w:r>
      <w:r w:rsidRPr="00774F39">
        <w:rPr>
          <w:rFonts w:ascii="Arial" w:eastAsia="Times" w:hAnsi="Arial" w:cs="Arial"/>
          <w:color w:val="000000"/>
          <w:lang w:eastAsia="en-GB"/>
        </w:rPr>
        <w:t>to continue training on their training programme</w:t>
      </w:r>
      <w:r w:rsidRPr="00774F39">
        <w:rPr>
          <w:rFonts w:ascii="Arial" w:eastAsia="Times" w:hAnsi="Arial" w:cs="Arial"/>
          <w:i/>
          <w:color w:val="000000"/>
          <w:lang w:eastAsia="en-GB"/>
        </w:rPr>
        <w:t>;</w:t>
      </w:r>
    </w:p>
    <w:p w:rsidR="00A2653E" w:rsidRPr="00774F39" w:rsidRDefault="00A2653E" w:rsidP="00A2653E">
      <w:pPr>
        <w:numPr>
          <w:ilvl w:val="0"/>
          <w:numId w:val="7"/>
        </w:numPr>
        <w:spacing w:before="120" w:after="0" w:line="240" w:lineRule="auto"/>
        <w:ind w:left="360" w:hanging="357"/>
        <w:rPr>
          <w:rFonts w:ascii="Arial" w:eastAsia="Times" w:hAnsi="Arial" w:cs="Arial"/>
          <w:color w:val="000000"/>
          <w:lang w:eastAsia="en-GB"/>
        </w:rPr>
      </w:pPr>
      <w:r w:rsidRPr="00774F39">
        <w:rPr>
          <w:rFonts w:ascii="Arial" w:eastAsia="SimSun" w:hAnsi="Arial" w:cs="Arial"/>
          <w:color w:val="000000"/>
          <w:lang w:val="en-US" w:eastAsia="en-GB"/>
        </w:rPr>
        <w:t xml:space="preserve">Promptly enroll/register with the relevant Royal College/College/Faculty when </w:t>
      </w:r>
      <w:r w:rsidRPr="000706D8">
        <w:rPr>
          <w:rFonts w:ascii="Arial" w:eastAsia="SimSun" w:hAnsi="Arial" w:cs="Arial"/>
          <w:color w:val="000000"/>
          <w:lang w:val="en-US" w:eastAsia="en-GB"/>
        </w:rPr>
        <w:t>you start your</w:t>
      </w:r>
      <w:r w:rsidRPr="00774F39">
        <w:rPr>
          <w:rFonts w:ascii="Arial" w:eastAsia="SimSun" w:hAnsi="Arial" w:cs="Arial"/>
          <w:color w:val="000000"/>
          <w:lang w:val="en-US" w:eastAsia="en-GB"/>
        </w:rPr>
        <w:t xml:space="preserve"> training </w:t>
      </w:r>
      <w:proofErr w:type="spellStart"/>
      <w:r w:rsidRPr="00774F39">
        <w:rPr>
          <w:rFonts w:ascii="Arial" w:eastAsia="SimSun" w:hAnsi="Arial" w:cs="Arial"/>
          <w:color w:val="000000"/>
          <w:lang w:val="en-US" w:eastAsia="en-GB"/>
        </w:rPr>
        <w:t>programme</w:t>
      </w:r>
      <w:proofErr w:type="spellEnd"/>
      <w:r w:rsidRPr="00774F39">
        <w:rPr>
          <w:rFonts w:ascii="Arial" w:eastAsia="SimSun" w:hAnsi="Arial" w:cs="Arial"/>
          <w:color w:val="000000"/>
          <w:lang w:val="en-US" w:eastAsia="en-GB"/>
        </w:rPr>
        <w:t xml:space="preserve"> by using the prescribed enrollment/registration process. </w:t>
      </w:r>
      <w:r w:rsidRPr="00774F39">
        <w:rPr>
          <w:rFonts w:ascii="Arial" w:eastAsia="Times" w:hAnsi="Arial" w:cs="Arial"/>
          <w:color w:val="000000"/>
          <w:lang w:eastAsia="en-GB"/>
        </w:rPr>
        <w:t>This is a mandatory requirement for all trainees in order to continue training on their training programme</w:t>
      </w:r>
      <w:r w:rsidRPr="00774F39">
        <w:rPr>
          <w:rFonts w:ascii="Arial" w:eastAsia="Times" w:hAnsi="Arial" w:cs="Arial"/>
          <w:i/>
          <w:color w:val="000000"/>
          <w:lang w:eastAsia="en-GB"/>
        </w:rPr>
        <w:t>;</w:t>
      </w:r>
    </w:p>
    <w:p w:rsidR="00A2653E" w:rsidRPr="00774F39" w:rsidRDefault="00A2653E" w:rsidP="00A2653E">
      <w:pPr>
        <w:numPr>
          <w:ilvl w:val="0"/>
          <w:numId w:val="7"/>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H</w:t>
      </w:r>
      <w:r w:rsidRPr="00774F39">
        <w:rPr>
          <w:rFonts w:ascii="Arial" w:eastAsia="Times" w:hAnsi="Arial" w:cs="Arial"/>
          <w:color w:val="000000"/>
          <w:lang w:eastAsia="en-GB"/>
        </w:rPr>
        <w:t>ave read and understood the detailed curriculum produced by your Royal College or Faculty and approved by GMC for Training in your specialty and/or subspecialty;</w:t>
      </w:r>
    </w:p>
    <w:p w:rsidR="00A2653E" w:rsidRPr="00774F39" w:rsidRDefault="00A2653E" w:rsidP="00A2653E">
      <w:pPr>
        <w:numPr>
          <w:ilvl w:val="0"/>
          <w:numId w:val="7"/>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F</w:t>
      </w:r>
      <w:r w:rsidRPr="00774F39">
        <w:rPr>
          <w:rFonts w:ascii="Arial" w:eastAsia="Times" w:hAnsi="Arial" w:cs="Arial"/>
          <w:color w:val="000000"/>
          <w:lang w:eastAsia="en-GB"/>
        </w:rPr>
        <w:t>amiliarise yourself with your training programme in each placement;</w:t>
      </w:r>
    </w:p>
    <w:p w:rsidR="00A2653E" w:rsidRPr="00774F39" w:rsidRDefault="00A2653E" w:rsidP="00A2653E">
      <w:pPr>
        <w:numPr>
          <w:ilvl w:val="0"/>
          <w:numId w:val="7"/>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P</w:t>
      </w:r>
      <w:r w:rsidRPr="00774F39">
        <w:rPr>
          <w:rFonts w:ascii="Arial" w:eastAsia="Times" w:hAnsi="Arial" w:cs="Arial"/>
          <w:color w:val="000000"/>
          <w:lang w:eastAsia="en-GB"/>
        </w:rPr>
        <w:t>articipate fully in your clinical and educational programme and be prepared to spend a significant and appropriate proportion of your own time on educational activities.  Please note that timetabled postgraduate training sessions and educational programmes are as much part of the timetable as a clinic or operating list, for example;</w:t>
      </w:r>
    </w:p>
    <w:p w:rsidR="00A2653E" w:rsidRPr="00774F39" w:rsidRDefault="00A2653E" w:rsidP="00A2653E">
      <w:pPr>
        <w:numPr>
          <w:ilvl w:val="0"/>
          <w:numId w:val="7"/>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D</w:t>
      </w:r>
      <w:r w:rsidRPr="00774F39">
        <w:rPr>
          <w:rFonts w:ascii="Arial" w:eastAsia="Times" w:hAnsi="Arial" w:cs="Arial"/>
          <w:color w:val="000000"/>
          <w:lang w:eastAsia="en-GB"/>
        </w:rPr>
        <w:t>evelop a PDP with your Educational Supervisor for each placement.  This plan should take into account your current training needs and the time and resources available;</w:t>
      </w:r>
    </w:p>
    <w:p w:rsidR="00A2653E" w:rsidRPr="00774F39" w:rsidRDefault="00A2653E" w:rsidP="00A2653E">
      <w:pPr>
        <w:numPr>
          <w:ilvl w:val="0"/>
          <w:numId w:val="7"/>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C</w:t>
      </w:r>
      <w:r w:rsidRPr="00774F39">
        <w:rPr>
          <w:rFonts w:ascii="Arial" w:eastAsia="Times" w:hAnsi="Arial" w:cs="Arial"/>
          <w:color w:val="000000"/>
          <w:lang w:eastAsia="en-GB"/>
        </w:rPr>
        <w:t>ontribute to audit, research and other relevant work in your training programme;</w:t>
      </w:r>
    </w:p>
    <w:p w:rsidR="00A2653E" w:rsidRPr="00774F39" w:rsidRDefault="00A2653E" w:rsidP="00A2653E">
      <w:pPr>
        <w:numPr>
          <w:ilvl w:val="0"/>
          <w:numId w:val="7"/>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C</w:t>
      </w:r>
      <w:r w:rsidRPr="00774F39">
        <w:rPr>
          <w:rFonts w:ascii="Arial" w:eastAsia="Times" w:hAnsi="Arial" w:cs="Arial"/>
          <w:color w:val="000000"/>
          <w:lang w:eastAsia="en-GB"/>
        </w:rPr>
        <w:t>o-operate with your trainers and your Trust in order to ensure progress during your placement;</w:t>
      </w:r>
    </w:p>
    <w:p w:rsidR="00A2653E" w:rsidRPr="00774F39" w:rsidRDefault="00A2653E" w:rsidP="00A2653E">
      <w:pPr>
        <w:numPr>
          <w:ilvl w:val="0"/>
          <w:numId w:val="7"/>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G</w:t>
      </w:r>
      <w:r w:rsidRPr="00774F39">
        <w:rPr>
          <w:rFonts w:ascii="Arial" w:eastAsia="Times" w:hAnsi="Arial" w:cs="Arial"/>
          <w:color w:val="000000"/>
          <w:lang w:eastAsia="en-GB"/>
        </w:rPr>
        <w:t>ive the prescribed notice of all types of leave (for study leave, for curriculum development and for annual leave) to your Clinical Director so that suitable arrangements can be made to organise the service provision of the department in which you are placed; please note that you cannot take annual leave, study leave or leave for Curriculum Development unless your application to do so has been formally approved by your programme and by your Trust;</w:t>
      </w:r>
    </w:p>
    <w:p w:rsidR="00A2653E" w:rsidRDefault="00A2653E" w:rsidP="00A2653E">
      <w:pPr>
        <w:numPr>
          <w:ilvl w:val="0"/>
          <w:numId w:val="7"/>
        </w:numPr>
        <w:spacing w:before="120" w:after="0" w:line="240" w:lineRule="auto"/>
        <w:ind w:left="426" w:hanging="357"/>
        <w:rPr>
          <w:rFonts w:ascii="Arial" w:eastAsia="Times" w:hAnsi="Arial" w:cs="Arial"/>
          <w:color w:val="000000"/>
          <w:lang w:eastAsia="en-GB"/>
        </w:rPr>
      </w:pPr>
      <w:r w:rsidRPr="00670F94">
        <w:rPr>
          <w:rFonts w:ascii="Arial" w:eastAsia="Times" w:hAnsi="Arial" w:cs="Arial"/>
          <w:color w:val="000000"/>
          <w:lang w:eastAsia="en-GB"/>
        </w:rPr>
        <w:lastRenderedPageBreak/>
        <w:t>Remember at all times that your departmental colleagues have their own educational requirements and make sure that your own educational needs and plans integrate with those of your colleagues;</w:t>
      </w:r>
    </w:p>
    <w:p w:rsidR="00A2653E" w:rsidRPr="00670F94" w:rsidRDefault="00A2653E" w:rsidP="00A2653E">
      <w:pPr>
        <w:numPr>
          <w:ilvl w:val="0"/>
          <w:numId w:val="7"/>
        </w:numPr>
        <w:spacing w:before="120" w:after="0" w:line="240" w:lineRule="auto"/>
        <w:ind w:left="426" w:hanging="357"/>
        <w:rPr>
          <w:rFonts w:ascii="Arial" w:eastAsia="Times" w:hAnsi="Arial" w:cs="Arial"/>
          <w:color w:val="000000"/>
          <w:lang w:eastAsia="en-GB"/>
        </w:rPr>
      </w:pPr>
      <w:r w:rsidRPr="00670F94">
        <w:rPr>
          <w:rFonts w:ascii="Arial" w:eastAsia="Times" w:hAnsi="Arial" w:cs="Arial"/>
          <w:color w:val="000000"/>
          <w:lang w:eastAsia="en-GB"/>
        </w:rPr>
        <w:t>Submit an updated Form R Part A and Form R part B upon request from the HEEM. These may be requested more than once per year;</w:t>
      </w:r>
    </w:p>
    <w:p w:rsidR="00A2653E" w:rsidRPr="00774F39" w:rsidRDefault="00A2653E" w:rsidP="00A2653E">
      <w:pPr>
        <w:numPr>
          <w:ilvl w:val="0"/>
          <w:numId w:val="7"/>
        </w:numPr>
        <w:tabs>
          <w:tab w:val="clear" w:pos="720"/>
          <w:tab w:val="num" w:pos="426"/>
        </w:tabs>
        <w:spacing w:before="120" w:after="0" w:line="240" w:lineRule="auto"/>
        <w:ind w:left="426" w:hanging="426"/>
        <w:rPr>
          <w:rFonts w:ascii="Arial" w:eastAsia="Times" w:hAnsi="Arial" w:cs="Arial"/>
          <w:color w:val="000000"/>
          <w:lang w:eastAsia="en-GB"/>
        </w:rPr>
      </w:pPr>
      <w:r>
        <w:rPr>
          <w:rFonts w:ascii="Arial" w:eastAsia="Times" w:hAnsi="Arial" w:cs="Arial"/>
          <w:color w:val="000000"/>
          <w:lang w:eastAsia="en-GB"/>
        </w:rPr>
        <w:t>F</w:t>
      </w:r>
      <w:r w:rsidRPr="00774F39">
        <w:rPr>
          <w:rFonts w:ascii="Arial" w:eastAsia="Times" w:hAnsi="Arial" w:cs="Arial"/>
          <w:color w:val="000000"/>
          <w:lang w:eastAsia="en-GB"/>
        </w:rPr>
        <w:t xml:space="preserve">ully participate as required in assessment and appraisal. You are expected to promptly complete all training and assessment documentation required of you by your trainers, educational supervisors, Programme Lead, Programme Director, or by </w:t>
      </w:r>
      <w:r w:rsidRPr="00CE2E06">
        <w:rPr>
          <w:rFonts w:ascii="Arial" w:eastAsia="Times" w:hAnsi="Arial" w:cs="Arial"/>
          <w:color w:val="000000"/>
          <w:lang w:eastAsia="en-GB"/>
        </w:rPr>
        <w:t xml:space="preserve">HEEM </w:t>
      </w:r>
      <w:r w:rsidRPr="00774F39">
        <w:rPr>
          <w:rFonts w:ascii="Arial" w:eastAsia="Times" w:hAnsi="Arial" w:cs="Arial"/>
          <w:color w:val="000000"/>
          <w:lang w:eastAsia="en-GB"/>
        </w:rPr>
        <w:t xml:space="preserve">when they are required to be completed; completing them or most of them at the end of a placement or just before the ARCP will not necessarily represent an acceptable documentary process. It is mandatory that you prepare for and participate correctly in the ARCP the </w:t>
      </w:r>
      <w:r>
        <w:rPr>
          <w:rFonts w:ascii="Arial" w:eastAsia="Times" w:hAnsi="Arial" w:cs="Arial"/>
          <w:color w:val="000000"/>
          <w:lang w:eastAsia="en-GB"/>
        </w:rPr>
        <w:t>Gold Guide</w:t>
      </w:r>
      <w:r w:rsidRPr="00774F39">
        <w:rPr>
          <w:rFonts w:ascii="Arial" w:eastAsia="Times" w:hAnsi="Arial" w:cs="Arial"/>
          <w:i/>
          <w:iCs/>
          <w:color w:val="000000"/>
          <w:lang w:eastAsia="en-GB"/>
        </w:rPr>
        <w:t xml:space="preserve"> </w:t>
      </w:r>
      <w:r w:rsidRPr="00774F39">
        <w:rPr>
          <w:rFonts w:ascii="Arial" w:eastAsia="Times" w:hAnsi="Arial" w:cs="Arial"/>
          <w:color w:val="000000"/>
          <w:lang w:eastAsia="en-GB"/>
        </w:rPr>
        <w:t>sets out the consequences of failing to do so;</w:t>
      </w:r>
    </w:p>
    <w:p w:rsidR="00A2653E" w:rsidRPr="00774F39" w:rsidRDefault="00A2653E" w:rsidP="00A2653E">
      <w:pPr>
        <w:numPr>
          <w:ilvl w:val="0"/>
          <w:numId w:val="7"/>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A</w:t>
      </w:r>
      <w:r w:rsidRPr="00774F39">
        <w:rPr>
          <w:rFonts w:ascii="Arial" w:eastAsia="Times" w:hAnsi="Arial" w:cs="Arial"/>
          <w:color w:val="000000"/>
          <w:lang w:eastAsia="en-GB"/>
        </w:rPr>
        <w:t>ssist where possible and appropriate in the training of students and others;</w:t>
      </w:r>
    </w:p>
    <w:p w:rsidR="00A2653E" w:rsidRDefault="00A2653E" w:rsidP="00A2653E">
      <w:pPr>
        <w:numPr>
          <w:ilvl w:val="0"/>
          <w:numId w:val="7"/>
        </w:numPr>
        <w:tabs>
          <w:tab w:val="clear" w:pos="720"/>
          <w:tab w:val="num" w:pos="426"/>
        </w:tabs>
        <w:spacing w:before="120" w:after="0" w:line="240" w:lineRule="auto"/>
        <w:ind w:left="426" w:hanging="426"/>
        <w:rPr>
          <w:rFonts w:ascii="Arial" w:eastAsia="Times" w:hAnsi="Arial" w:cs="Arial"/>
          <w:color w:val="000000"/>
          <w:lang w:eastAsia="en-GB"/>
        </w:rPr>
      </w:pPr>
      <w:r>
        <w:rPr>
          <w:rFonts w:ascii="Arial" w:eastAsia="Times" w:hAnsi="Arial" w:cs="Arial"/>
          <w:color w:val="000000"/>
          <w:lang w:eastAsia="en-GB"/>
        </w:rPr>
        <w:t>I</w:t>
      </w:r>
      <w:r w:rsidRPr="00774F39">
        <w:rPr>
          <w:rFonts w:ascii="Arial" w:eastAsia="Times" w:hAnsi="Arial" w:cs="Arial"/>
          <w:color w:val="000000"/>
          <w:lang w:eastAsia="en-GB"/>
        </w:rPr>
        <w:t xml:space="preserve">mmediately advise </w:t>
      </w:r>
      <w:r w:rsidRPr="00CE2E06">
        <w:rPr>
          <w:rFonts w:ascii="Arial" w:eastAsia="Times" w:hAnsi="Arial" w:cs="Arial"/>
          <w:lang w:eastAsia="en-GB"/>
        </w:rPr>
        <w:t xml:space="preserve">HEEM </w:t>
      </w:r>
      <w:r>
        <w:rPr>
          <w:rFonts w:ascii="Arial" w:eastAsia="Times" w:hAnsi="Arial" w:cs="Arial"/>
          <w:lang w:eastAsia="en-GB"/>
        </w:rPr>
        <w:t xml:space="preserve"> </w:t>
      </w:r>
      <w:r w:rsidRPr="00CE2E06">
        <w:rPr>
          <w:rFonts w:ascii="Arial" w:eastAsia="Times" w:hAnsi="Arial" w:cs="Arial"/>
          <w:lang w:eastAsia="en-GB"/>
        </w:rPr>
        <w:t xml:space="preserve"> </w:t>
      </w:r>
      <w:r w:rsidRPr="00774F39">
        <w:rPr>
          <w:rFonts w:ascii="Arial" w:eastAsia="Times" w:hAnsi="Arial" w:cs="Arial"/>
          <w:color w:val="000000"/>
          <w:lang w:eastAsia="en-GB"/>
        </w:rPr>
        <w:t>(in addition to the Trust Medical Staffing Department and the GMC) of any change in your name, or your postal address or your email address; failure to do so may have adverse consequences;</w:t>
      </w:r>
    </w:p>
    <w:p w:rsidR="00A2653E" w:rsidRPr="00774F39" w:rsidRDefault="00A2653E" w:rsidP="00A2653E">
      <w:pPr>
        <w:numPr>
          <w:ilvl w:val="0"/>
          <w:numId w:val="7"/>
        </w:numPr>
        <w:tabs>
          <w:tab w:val="clear" w:pos="720"/>
          <w:tab w:val="num" w:pos="426"/>
        </w:tabs>
        <w:spacing w:before="120" w:after="0" w:line="240" w:lineRule="auto"/>
        <w:ind w:left="426" w:hanging="426"/>
        <w:rPr>
          <w:rFonts w:ascii="Arial" w:eastAsia="Times" w:hAnsi="Arial" w:cs="Arial"/>
          <w:color w:val="000000"/>
          <w:lang w:eastAsia="en-GB"/>
        </w:rPr>
      </w:pPr>
      <w:r>
        <w:rPr>
          <w:rFonts w:ascii="Arial" w:eastAsia="Times" w:hAnsi="Arial" w:cs="Arial"/>
          <w:color w:val="000000"/>
          <w:lang w:eastAsia="en-GB"/>
        </w:rPr>
        <w:t>Regularly check your emails for any communications which HEEM</w:t>
      </w:r>
      <w:r w:rsidRPr="00CE2E06">
        <w:rPr>
          <w:rFonts w:ascii="Arial" w:eastAsia="Times" w:hAnsi="Arial" w:cs="Arial"/>
          <w:color w:val="000000"/>
          <w:lang w:eastAsia="en-GB"/>
        </w:rPr>
        <w:t xml:space="preserve"> </w:t>
      </w:r>
      <w:r>
        <w:rPr>
          <w:rFonts w:ascii="Arial" w:eastAsia="Times" w:hAnsi="Arial" w:cs="Arial"/>
          <w:color w:val="000000"/>
          <w:lang w:eastAsia="en-GB"/>
        </w:rPr>
        <w:t>may send</w:t>
      </w:r>
    </w:p>
    <w:p w:rsidR="00A2653E" w:rsidRPr="00774F39" w:rsidRDefault="00A2653E" w:rsidP="00A2653E">
      <w:pPr>
        <w:numPr>
          <w:ilvl w:val="0"/>
          <w:numId w:val="7"/>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A</w:t>
      </w:r>
      <w:r w:rsidRPr="00774F39">
        <w:rPr>
          <w:rFonts w:ascii="Arial" w:eastAsia="Times" w:hAnsi="Arial" w:cs="Arial"/>
          <w:color w:val="000000"/>
          <w:lang w:eastAsia="en-GB"/>
        </w:rPr>
        <w:t xml:space="preserve">ccept the terms and conditions applying to Core Trainees as specified in The Gold Guide </w:t>
      </w:r>
      <w:r w:rsidRPr="00774F39">
        <w:rPr>
          <w:rFonts w:ascii="Arial" w:eastAsia="Times" w:hAnsi="Arial" w:cs="Arial"/>
          <w:i/>
          <w:color w:val="000000"/>
          <w:lang w:eastAsia="en-GB"/>
        </w:rPr>
        <w:t xml:space="preserve"> </w:t>
      </w:r>
    </w:p>
    <w:p w:rsidR="00A2653E" w:rsidRPr="00774F39" w:rsidRDefault="00A2653E" w:rsidP="00A2653E">
      <w:pPr>
        <w:numPr>
          <w:ilvl w:val="0"/>
          <w:numId w:val="7"/>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T</w:t>
      </w:r>
      <w:r w:rsidRPr="00774F39">
        <w:rPr>
          <w:rFonts w:ascii="Arial" w:eastAsia="Times" w:hAnsi="Arial" w:cs="Arial"/>
          <w:color w:val="000000"/>
          <w:lang w:eastAsia="en-GB"/>
        </w:rPr>
        <w:t>ake full responsibility for the upkeep and maintenance of an up-to-date Training Portfolio as required by your Training Programme;</w:t>
      </w:r>
    </w:p>
    <w:p w:rsidR="00A2653E" w:rsidRPr="00774F39" w:rsidRDefault="00A2653E" w:rsidP="00A2653E">
      <w:pPr>
        <w:numPr>
          <w:ilvl w:val="0"/>
          <w:numId w:val="7"/>
        </w:numPr>
        <w:spacing w:before="120" w:after="0" w:line="240" w:lineRule="auto"/>
        <w:ind w:left="360" w:hanging="357"/>
        <w:rPr>
          <w:rFonts w:ascii="Arial" w:eastAsia="Times" w:hAnsi="Arial" w:cs="Arial"/>
          <w:color w:val="000000"/>
          <w:lang w:eastAsia="en-GB"/>
        </w:rPr>
      </w:pPr>
      <w:r>
        <w:rPr>
          <w:rFonts w:ascii="Arial" w:eastAsia="Times" w:hAnsi="Arial" w:cs="Arial"/>
          <w:color w:val="000000"/>
          <w:lang w:eastAsia="en-GB"/>
        </w:rPr>
        <w:t>F</w:t>
      </w:r>
      <w:r w:rsidRPr="00774F39">
        <w:rPr>
          <w:rFonts w:ascii="Arial" w:eastAsia="Times" w:hAnsi="Arial" w:cs="Arial"/>
          <w:color w:val="000000"/>
          <w:lang w:eastAsia="en-GB"/>
        </w:rPr>
        <w:t>ully participate as required in feedback about your training and/or training environment.  This includes the provision of feedback to GMC.</w:t>
      </w:r>
    </w:p>
    <w:p w:rsidR="00A2653E" w:rsidRPr="00774F39" w:rsidRDefault="00A2653E" w:rsidP="00A2653E">
      <w:pPr>
        <w:spacing w:before="160" w:after="0" w:line="240" w:lineRule="auto"/>
        <w:rPr>
          <w:rFonts w:ascii="Arial" w:eastAsia="Times" w:hAnsi="Arial" w:cs="Arial"/>
          <w:b/>
          <w:color w:val="000000"/>
          <w:lang w:eastAsia="en-GB"/>
        </w:rPr>
      </w:pPr>
      <w:r w:rsidRPr="00774F39">
        <w:rPr>
          <w:rFonts w:ascii="Arial" w:eastAsia="Times" w:hAnsi="Arial" w:cs="Arial"/>
          <w:b/>
          <w:color w:val="000000"/>
          <w:lang w:eastAsia="en-GB"/>
        </w:rPr>
        <w:t xml:space="preserve">6. </w:t>
      </w:r>
      <w:r>
        <w:rPr>
          <w:rFonts w:ascii="Arial" w:eastAsia="Times" w:hAnsi="Arial" w:cs="Arial"/>
          <w:b/>
          <w:color w:val="000000"/>
          <w:lang w:eastAsia="en-GB"/>
        </w:rPr>
        <w:tab/>
      </w:r>
      <w:r w:rsidRPr="00774F39">
        <w:rPr>
          <w:rFonts w:ascii="Arial" w:eastAsia="Times" w:hAnsi="Arial" w:cs="Arial"/>
          <w:b/>
          <w:color w:val="000000"/>
          <w:lang w:eastAsia="en-GB"/>
        </w:rPr>
        <w:t>Less Than Full-time Training (LTFT)</w:t>
      </w:r>
    </w:p>
    <w:p w:rsidR="00A2653E" w:rsidRPr="00774F39" w:rsidRDefault="00A2653E" w:rsidP="00A2653E">
      <w:pPr>
        <w:spacing w:after="0" w:line="240" w:lineRule="auto"/>
        <w:rPr>
          <w:rFonts w:ascii="Arial" w:eastAsia="Times" w:hAnsi="Arial" w:cs="Arial"/>
          <w:color w:val="000000"/>
          <w:lang w:eastAsia="en-GB"/>
        </w:rPr>
      </w:pPr>
    </w:p>
    <w:p w:rsidR="00A2653E" w:rsidRPr="00046F8C" w:rsidRDefault="00A2653E" w:rsidP="00A2653E">
      <w:pPr>
        <w:spacing w:after="0" w:line="240" w:lineRule="auto"/>
        <w:rPr>
          <w:rFonts w:ascii="Arial" w:eastAsia="Times" w:hAnsi="Arial" w:cs="Arial"/>
          <w:u w:val="single"/>
          <w:lang w:eastAsia="en-GB"/>
        </w:rPr>
      </w:pPr>
      <w:r w:rsidRPr="001C1CB4">
        <w:rPr>
          <w:rFonts w:ascii="Arial" w:eastAsia="Times" w:hAnsi="Arial" w:cs="Arial"/>
          <w:color w:val="000000"/>
          <w:lang w:eastAsia="en-GB"/>
        </w:rPr>
        <w:t>Core Training</w:t>
      </w:r>
      <w:r w:rsidRPr="00774F39">
        <w:rPr>
          <w:rFonts w:ascii="Arial" w:eastAsia="Times" w:hAnsi="Arial" w:cs="Arial"/>
          <w:color w:val="000000"/>
          <w:lang w:eastAsia="en-GB"/>
        </w:rPr>
        <w:t xml:space="preserve"> arrangements for LTFT are no different to others in Specialty Training.  </w:t>
      </w:r>
      <w:r>
        <w:rPr>
          <w:rFonts w:ascii="Arial" w:eastAsia="Times" w:hAnsi="Arial" w:cs="Arial"/>
          <w:lang w:eastAsia="en-GB"/>
        </w:rPr>
        <w:t>Health Education East Midlands</w:t>
      </w:r>
      <w:r w:rsidRPr="00774F39">
        <w:rPr>
          <w:rFonts w:ascii="Arial" w:eastAsia="Times" w:hAnsi="Arial" w:cs="Arial"/>
          <w:lang w:eastAsia="en-GB"/>
        </w:rPr>
        <w:t xml:space="preserve"> </w:t>
      </w:r>
      <w:r w:rsidRPr="00774F39">
        <w:rPr>
          <w:rFonts w:ascii="Arial" w:eastAsia="Times" w:hAnsi="Arial" w:cs="Arial"/>
          <w:color w:val="000000"/>
          <w:lang w:eastAsia="en-GB"/>
        </w:rPr>
        <w:t xml:space="preserve">has a policy for LTFT which is managed by an Associate Postgraduate Dean who can be contacted at the </w:t>
      </w:r>
      <w:r>
        <w:rPr>
          <w:rFonts w:ascii="Arial" w:eastAsia="Times" w:hAnsi="Arial" w:cs="Arial"/>
          <w:color w:val="000000"/>
          <w:lang w:eastAsia="en-GB"/>
        </w:rPr>
        <w:t xml:space="preserve">HEEM  </w:t>
      </w:r>
      <w:r w:rsidRPr="00774F39">
        <w:rPr>
          <w:rFonts w:ascii="Arial" w:eastAsia="Times" w:hAnsi="Arial" w:cs="Arial"/>
          <w:color w:val="000000"/>
          <w:lang w:eastAsia="en-GB"/>
        </w:rPr>
        <w:t xml:space="preserve"> and details are available on the web site at: </w:t>
      </w:r>
      <w:hyperlink r:id="rId13" w:history="1">
        <w:r w:rsidR="003E31F4">
          <w:rPr>
            <w:rStyle w:val="Hyperlink"/>
            <w:rFonts w:ascii="Arial" w:eastAsia="Times" w:hAnsi="Arial"/>
            <w:lang w:eastAsia="en-GB"/>
          </w:rPr>
          <w:t>https://www.eastmidlandsdeanery.nhs.uk/page.php?id=799</w:t>
        </w:r>
      </w:hyperlink>
      <w:r>
        <w:rPr>
          <w:rFonts w:ascii="Arial" w:eastAsia="Times" w:hAnsi="Arial" w:cs="Arial"/>
          <w:u w:val="single"/>
          <w:lang w:eastAsia="en-GB"/>
        </w:rPr>
        <w:t xml:space="preserve">. </w:t>
      </w:r>
      <w:r w:rsidRPr="00774F39">
        <w:rPr>
          <w:rFonts w:ascii="Arial" w:eastAsia="Times" w:hAnsi="Arial" w:cs="Arial"/>
          <w:color w:val="000000"/>
          <w:lang w:eastAsia="en-GB"/>
        </w:rPr>
        <w:t xml:space="preserve">The </w:t>
      </w:r>
      <w:r w:rsidRPr="00CE2E06">
        <w:rPr>
          <w:rFonts w:ascii="Arial" w:eastAsia="Times" w:hAnsi="Arial" w:cs="Arial"/>
          <w:color w:val="000000"/>
          <w:lang w:eastAsia="en-GB"/>
        </w:rPr>
        <w:t xml:space="preserve">HEEM </w:t>
      </w:r>
      <w:r>
        <w:rPr>
          <w:rFonts w:ascii="Arial" w:eastAsia="Times" w:hAnsi="Arial" w:cs="Arial"/>
          <w:color w:val="000000"/>
          <w:lang w:eastAsia="en-GB"/>
        </w:rPr>
        <w:t xml:space="preserve"> </w:t>
      </w:r>
      <w:r w:rsidRPr="00774F39">
        <w:rPr>
          <w:rFonts w:ascii="Arial" w:eastAsia="Times" w:hAnsi="Arial" w:cs="Arial"/>
          <w:color w:val="000000"/>
          <w:lang w:eastAsia="en-GB"/>
        </w:rPr>
        <w:t xml:space="preserve"> policy for LTFT for all CTs follows the principles set out in The Gold Guide</w:t>
      </w:r>
      <w:r w:rsidRPr="00774F39">
        <w:rPr>
          <w:rFonts w:ascii="Arial" w:eastAsia="Times" w:hAnsi="Arial" w:cs="Arial"/>
          <w:i/>
          <w:color w:val="000000"/>
          <w:lang w:eastAsia="en-GB"/>
        </w:rPr>
        <w:t>.</w:t>
      </w:r>
    </w:p>
    <w:p w:rsidR="00A2653E" w:rsidRPr="00774F39" w:rsidRDefault="00A2653E" w:rsidP="00A2653E">
      <w:pPr>
        <w:spacing w:after="0" w:line="240" w:lineRule="auto"/>
        <w:rPr>
          <w:rFonts w:ascii="Arial" w:eastAsia="Times" w:hAnsi="Arial" w:cs="Arial"/>
          <w:color w:val="000000"/>
          <w:lang w:eastAsia="en-GB"/>
        </w:rPr>
      </w:pPr>
    </w:p>
    <w:p w:rsidR="00A2653E" w:rsidRPr="00774F39" w:rsidRDefault="00A2653E" w:rsidP="00A2653E">
      <w:pPr>
        <w:spacing w:after="0" w:line="240" w:lineRule="auto"/>
        <w:rPr>
          <w:rFonts w:ascii="Arial" w:eastAsia="Times" w:hAnsi="Arial" w:cs="Arial"/>
          <w:b/>
          <w:color w:val="000000"/>
          <w:lang w:eastAsia="en-GB"/>
        </w:rPr>
      </w:pPr>
      <w:r w:rsidRPr="00774F39">
        <w:rPr>
          <w:rFonts w:ascii="Arial" w:eastAsia="Times" w:hAnsi="Arial" w:cs="Arial"/>
          <w:b/>
          <w:color w:val="000000"/>
          <w:lang w:eastAsia="en-GB"/>
        </w:rPr>
        <w:t xml:space="preserve">7. </w:t>
      </w:r>
      <w:r>
        <w:rPr>
          <w:rFonts w:ascii="Arial" w:eastAsia="Times" w:hAnsi="Arial" w:cs="Arial"/>
          <w:b/>
          <w:color w:val="000000"/>
          <w:lang w:eastAsia="en-GB"/>
        </w:rPr>
        <w:tab/>
      </w:r>
      <w:r w:rsidRPr="00774F39">
        <w:rPr>
          <w:rFonts w:ascii="Arial" w:eastAsia="Times" w:hAnsi="Arial" w:cs="Arial"/>
          <w:b/>
          <w:color w:val="000000"/>
          <w:lang w:eastAsia="en-GB"/>
        </w:rPr>
        <w:t>Taking Time Out of Programme (OOP) and Inter-Deanery Transfer (IDT)</w:t>
      </w:r>
    </w:p>
    <w:p w:rsidR="00A2653E" w:rsidRPr="00774F39" w:rsidRDefault="00A2653E" w:rsidP="00A2653E">
      <w:pPr>
        <w:spacing w:after="0" w:line="240" w:lineRule="auto"/>
        <w:rPr>
          <w:rFonts w:ascii="Arial" w:eastAsia="Times" w:hAnsi="Arial" w:cs="Arial"/>
          <w:b/>
          <w:color w:val="000000"/>
          <w:lang w:eastAsia="en-GB"/>
        </w:rPr>
      </w:pPr>
    </w:p>
    <w:p w:rsidR="00A2653E" w:rsidRDefault="00A2653E" w:rsidP="00A2653E">
      <w:pPr>
        <w:spacing w:after="0" w:line="240" w:lineRule="auto"/>
        <w:rPr>
          <w:rFonts w:ascii="Arial" w:eastAsia="Times" w:hAnsi="Arial" w:cs="Arial"/>
          <w:color w:val="000000"/>
          <w:lang w:eastAsia="en-GB"/>
        </w:rPr>
      </w:pPr>
      <w:r w:rsidRPr="00CE2E06">
        <w:rPr>
          <w:rFonts w:ascii="Arial" w:eastAsia="Times" w:hAnsi="Arial" w:cs="Arial"/>
          <w:lang w:eastAsia="en-GB"/>
        </w:rPr>
        <w:t xml:space="preserve">HEEM </w:t>
      </w:r>
      <w:r>
        <w:rPr>
          <w:rFonts w:ascii="Arial" w:eastAsia="Times" w:hAnsi="Arial" w:cs="Arial"/>
          <w:lang w:eastAsia="en-GB"/>
        </w:rPr>
        <w:t xml:space="preserve"> </w:t>
      </w:r>
      <w:r w:rsidRPr="00CE2E06">
        <w:rPr>
          <w:rFonts w:ascii="Arial" w:eastAsia="Times" w:hAnsi="Arial" w:cs="Arial"/>
          <w:lang w:eastAsia="en-GB"/>
        </w:rPr>
        <w:t xml:space="preserve"> </w:t>
      </w:r>
      <w:r w:rsidRPr="00774F39">
        <w:rPr>
          <w:rFonts w:ascii="Arial" w:eastAsia="Times" w:hAnsi="Arial" w:cs="Arial"/>
          <w:color w:val="000000"/>
          <w:lang w:eastAsia="en-GB"/>
        </w:rPr>
        <w:t xml:space="preserve">has a policy for OOP and for IDT, but as they will not normally be considered until a trainee has been in programme for at least one year, occasions when this is granted for </w:t>
      </w:r>
      <w:r w:rsidRPr="003E31F4">
        <w:rPr>
          <w:rFonts w:ascii="Arial" w:eastAsia="Times" w:hAnsi="Arial" w:cs="Arial"/>
          <w:color w:val="000000"/>
          <w:lang w:eastAsia="en-GB"/>
        </w:rPr>
        <w:t>Core T</w:t>
      </w:r>
      <w:r w:rsidRPr="001C1CB4">
        <w:rPr>
          <w:rFonts w:ascii="Arial" w:eastAsia="Times" w:hAnsi="Arial" w:cs="Arial"/>
          <w:color w:val="000000"/>
          <w:lang w:eastAsia="en-GB"/>
        </w:rPr>
        <w:t>rainees</w:t>
      </w:r>
      <w:r w:rsidRPr="00774F39">
        <w:rPr>
          <w:rFonts w:ascii="Arial" w:eastAsia="Times" w:hAnsi="Arial" w:cs="Arial"/>
          <w:color w:val="000000"/>
          <w:lang w:eastAsia="en-GB"/>
        </w:rPr>
        <w:t xml:space="preserve"> are likely to be exceptional given the short period and nature of the training.  When considering either, you must do so in discussion with your Educational Supervisor and your Training Programme Director/Programme Lead.  The </w:t>
      </w:r>
      <w:r w:rsidRPr="00CE2E06">
        <w:rPr>
          <w:rFonts w:ascii="Arial" w:eastAsia="Times" w:hAnsi="Arial" w:cs="Arial"/>
          <w:lang w:eastAsia="en-GB"/>
        </w:rPr>
        <w:t xml:space="preserve">HEEM </w:t>
      </w:r>
      <w:r>
        <w:rPr>
          <w:rFonts w:ascii="Arial" w:eastAsia="Times" w:hAnsi="Arial" w:cs="Arial"/>
          <w:lang w:eastAsia="en-GB"/>
        </w:rPr>
        <w:t xml:space="preserve"> </w:t>
      </w:r>
      <w:r w:rsidRPr="00CE2E06">
        <w:rPr>
          <w:rFonts w:ascii="Arial" w:eastAsia="Times" w:hAnsi="Arial" w:cs="Arial"/>
          <w:lang w:eastAsia="en-GB"/>
        </w:rPr>
        <w:t xml:space="preserve"> </w:t>
      </w:r>
      <w:r w:rsidRPr="00774F39">
        <w:rPr>
          <w:rFonts w:ascii="Arial" w:eastAsia="Times" w:hAnsi="Arial" w:cs="Arial"/>
          <w:color w:val="000000"/>
          <w:lang w:eastAsia="en-GB"/>
        </w:rPr>
        <w:t xml:space="preserve">policy for OOP for Core Trainees follows the principles set out </w:t>
      </w:r>
      <w:r w:rsidRPr="00A23E93">
        <w:rPr>
          <w:rFonts w:ascii="Arial" w:eastAsia="Times" w:hAnsi="Arial" w:cs="Arial"/>
          <w:color w:val="000000"/>
          <w:lang w:eastAsia="en-GB"/>
        </w:rPr>
        <w:t>in the Gold Guide</w:t>
      </w:r>
      <w:r>
        <w:rPr>
          <w:rFonts w:ascii="Arial" w:eastAsia="Times" w:hAnsi="Arial" w:cs="Arial"/>
          <w:i/>
          <w:color w:val="000000"/>
          <w:lang w:eastAsia="en-GB"/>
        </w:rPr>
        <w:t xml:space="preserve">. </w:t>
      </w:r>
      <w:r w:rsidRPr="00774F39">
        <w:rPr>
          <w:rFonts w:ascii="Arial" w:eastAsia="Times" w:hAnsi="Arial" w:cs="Arial"/>
          <w:i/>
          <w:color w:val="000000"/>
          <w:lang w:eastAsia="en-GB"/>
        </w:rPr>
        <w:t xml:space="preserve"> </w:t>
      </w:r>
      <w:r w:rsidRPr="00774F39">
        <w:rPr>
          <w:rFonts w:ascii="Arial" w:eastAsia="Times" w:hAnsi="Arial" w:cs="Arial"/>
          <w:color w:val="000000"/>
          <w:lang w:eastAsia="en-GB"/>
        </w:rPr>
        <w:t xml:space="preserve">When you read </w:t>
      </w:r>
      <w:r w:rsidRPr="00A23E93">
        <w:rPr>
          <w:rFonts w:ascii="Arial" w:eastAsia="Times" w:hAnsi="Arial" w:cs="Arial"/>
          <w:color w:val="000000"/>
          <w:lang w:eastAsia="en-GB"/>
        </w:rPr>
        <w:t>the Gold Guide,</w:t>
      </w:r>
      <w:r w:rsidRPr="00774F39">
        <w:rPr>
          <w:rFonts w:ascii="Arial" w:eastAsia="Times" w:hAnsi="Arial" w:cs="Arial"/>
          <w:color w:val="000000"/>
          <w:lang w:eastAsia="en-GB"/>
        </w:rPr>
        <w:t xml:space="preserve"> you should note the different types of OOP and that the requirements for both OOP and IDT are clearly set out</w:t>
      </w:r>
      <w:r w:rsidRPr="00774F39">
        <w:rPr>
          <w:rFonts w:ascii="Arial" w:eastAsia="Times" w:hAnsi="Arial" w:cs="Arial"/>
          <w:i/>
          <w:color w:val="000000"/>
          <w:lang w:eastAsia="en-GB"/>
        </w:rPr>
        <w:t xml:space="preserve">. </w:t>
      </w:r>
      <w:r w:rsidRPr="00774F39">
        <w:rPr>
          <w:rFonts w:ascii="Arial" w:eastAsia="Times" w:hAnsi="Arial" w:cs="Arial"/>
          <w:color w:val="000000"/>
          <w:lang w:eastAsia="en-GB"/>
        </w:rPr>
        <w:t xml:space="preserve"> </w:t>
      </w:r>
      <w:r w:rsidRPr="00CE2E06">
        <w:rPr>
          <w:rFonts w:ascii="Arial" w:eastAsia="Times" w:hAnsi="Arial" w:cs="Arial"/>
          <w:lang w:eastAsia="en-GB"/>
        </w:rPr>
        <w:t xml:space="preserve">HEEM </w:t>
      </w:r>
      <w:r>
        <w:rPr>
          <w:rFonts w:ascii="Arial" w:eastAsia="Times" w:hAnsi="Arial" w:cs="Arial"/>
          <w:lang w:eastAsia="en-GB"/>
        </w:rPr>
        <w:t xml:space="preserve"> </w:t>
      </w:r>
      <w:r w:rsidRPr="00CE2E06">
        <w:rPr>
          <w:rFonts w:ascii="Arial" w:eastAsia="Times" w:hAnsi="Arial" w:cs="Arial"/>
          <w:lang w:eastAsia="en-GB"/>
        </w:rPr>
        <w:t xml:space="preserve"> </w:t>
      </w:r>
      <w:r w:rsidRPr="00774F39">
        <w:rPr>
          <w:rFonts w:ascii="Arial" w:eastAsia="Times" w:hAnsi="Arial" w:cs="Arial"/>
          <w:color w:val="000000"/>
          <w:lang w:eastAsia="en-GB"/>
        </w:rPr>
        <w:t>policy on OOP and IDT first and foremost takes appropriate account of the needs of the individual, but it also considers those of the T</w:t>
      </w:r>
      <w:r>
        <w:rPr>
          <w:rFonts w:ascii="Arial" w:eastAsia="Times" w:hAnsi="Arial" w:cs="Arial"/>
          <w:color w:val="000000"/>
          <w:lang w:eastAsia="en-GB"/>
        </w:rPr>
        <w:t>raining Programme.  Application</w:t>
      </w:r>
      <w:r w:rsidRPr="00774F39">
        <w:rPr>
          <w:rFonts w:ascii="Arial" w:eastAsia="Times" w:hAnsi="Arial" w:cs="Arial"/>
          <w:color w:val="000000"/>
          <w:lang w:eastAsia="en-GB"/>
        </w:rPr>
        <w:t xml:space="preserve"> forms for OOP are available from your </w:t>
      </w:r>
      <w:r w:rsidRPr="00CE2E06">
        <w:rPr>
          <w:rFonts w:ascii="Arial" w:hAnsi="Arial" w:cs="Arial"/>
          <w:noProof/>
          <w:lang w:eastAsia="en-GB"/>
        </w:rPr>
        <w:t xml:space="preserve">HEEM </w:t>
      </w:r>
      <w:r>
        <w:rPr>
          <w:rFonts w:ascii="Arial" w:hAnsi="Arial" w:cs="Arial"/>
          <w:noProof/>
          <w:lang w:eastAsia="en-GB"/>
        </w:rPr>
        <w:t xml:space="preserve"> </w:t>
      </w:r>
      <w:r w:rsidRPr="00774F39">
        <w:rPr>
          <w:rFonts w:ascii="Arial" w:hAnsi="Arial" w:cs="Arial"/>
          <w:noProof/>
          <w:lang w:eastAsia="en-GB"/>
        </w:rPr>
        <w:t xml:space="preserve"> Administrator</w:t>
      </w:r>
      <w:r w:rsidRPr="00774F39">
        <w:rPr>
          <w:rFonts w:ascii="Arial" w:eastAsia="Times" w:hAnsi="Arial" w:cs="Arial"/>
          <w:color w:val="000000"/>
          <w:lang w:eastAsia="en-GB"/>
        </w:rPr>
        <w:t xml:space="preserve">. IDT forms can be found on the </w:t>
      </w:r>
      <w:r>
        <w:rPr>
          <w:rFonts w:ascii="Arial" w:eastAsia="Times" w:hAnsi="Arial" w:cs="Arial"/>
          <w:lang w:eastAsia="en-GB"/>
        </w:rPr>
        <w:t>Health Education East Midlands</w:t>
      </w:r>
      <w:r w:rsidRPr="00774F39">
        <w:rPr>
          <w:rFonts w:ascii="Arial" w:eastAsia="Times" w:hAnsi="Arial" w:cs="Arial"/>
          <w:lang w:eastAsia="en-GB"/>
        </w:rPr>
        <w:t xml:space="preserve"> </w:t>
      </w:r>
      <w:r>
        <w:rPr>
          <w:rFonts w:ascii="Arial" w:eastAsia="Times" w:hAnsi="Arial" w:cs="Arial"/>
          <w:color w:val="000000"/>
          <w:lang w:eastAsia="en-GB"/>
        </w:rPr>
        <w:t xml:space="preserve">website </w:t>
      </w:r>
      <w:hyperlink r:id="rId14" w:history="1">
        <w:r w:rsidRPr="000F7145">
          <w:rPr>
            <w:rStyle w:val="Hyperlink"/>
            <w:rFonts w:ascii="Arial" w:eastAsia="Times" w:hAnsi="Arial"/>
            <w:lang w:eastAsia="en-GB"/>
          </w:rPr>
          <w:t>https://www.eastmidlandsdeanery.nhs.uk/page.php?id=970</w:t>
        </w:r>
      </w:hyperlink>
    </w:p>
    <w:p w:rsidR="00A2653E" w:rsidRDefault="00A2653E" w:rsidP="00A2653E">
      <w:pPr>
        <w:spacing w:after="0" w:line="240" w:lineRule="auto"/>
        <w:rPr>
          <w:rFonts w:ascii="Arial" w:eastAsia="Times" w:hAnsi="Arial" w:cs="Arial"/>
          <w:color w:val="000000"/>
          <w:lang w:eastAsia="en-GB"/>
        </w:rPr>
      </w:pPr>
    </w:p>
    <w:p w:rsidR="00A2653E" w:rsidRPr="00BB0248" w:rsidRDefault="00A2653E" w:rsidP="00A2653E">
      <w:pPr>
        <w:spacing w:after="0" w:line="240" w:lineRule="auto"/>
        <w:rPr>
          <w:rFonts w:ascii="Arial" w:eastAsia="Times" w:hAnsi="Arial" w:cs="Arial"/>
          <w:b/>
          <w:color w:val="000000"/>
          <w:sz w:val="16"/>
          <w:szCs w:val="16"/>
          <w:lang w:eastAsia="en-GB"/>
        </w:rPr>
      </w:pPr>
      <w:r w:rsidRPr="00774F39">
        <w:rPr>
          <w:rFonts w:ascii="Arial" w:eastAsia="Times" w:hAnsi="Arial" w:cs="Arial"/>
          <w:color w:val="000000"/>
          <w:lang w:eastAsia="en-GB"/>
        </w:rPr>
        <w:t xml:space="preserve"> </w:t>
      </w:r>
    </w:p>
    <w:p w:rsidR="00A2653E" w:rsidRPr="00A23E93" w:rsidRDefault="00A2653E" w:rsidP="00A2653E">
      <w:pPr>
        <w:pStyle w:val="ListParagraph"/>
        <w:keepNext/>
        <w:numPr>
          <w:ilvl w:val="0"/>
          <w:numId w:val="6"/>
        </w:numPr>
        <w:spacing w:before="240" w:after="60" w:line="240" w:lineRule="auto"/>
        <w:outlineLvl w:val="1"/>
        <w:rPr>
          <w:rFonts w:ascii="Arial" w:eastAsia="SimSun" w:hAnsi="Arial" w:cs="Arial"/>
          <w:b/>
          <w:bCs/>
          <w:iCs/>
          <w:lang w:val="en-US" w:eastAsia="en-GB"/>
        </w:rPr>
      </w:pPr>
      <w:r>
        <w:rPr>
          <w:rFonts w:ascii="Arial" w:eastAsia="SimSun" w:hAnsi="Arial" w:cs="Arial"/>
          <w:b/>
          <w:bCs/>
          <w:iCs/>
          <w:lang w:val="en-US" w:eastAsia="en-GB"/>
        </w:rPr>
        <w:lastRenderedPageBreak/>
        <w:t xml:space="preserve">      </w:t>
      </w:r>
      <w:r w:rsidRPr="00A23E93">
        <w:rPr>
          <w:rFonts w:ascii="Arial" w:eastAsia="SimSun" w:hAnsi="Arial" w:cs="Arial"/>
          <w:b/>
          <w:bCs/>
          <w:iCs/>
          <w:lang w:val="en-US" w:eastAsia="en-GB"/>
        </w:rPr>
        <w:t>Reasons for leaving the training Programme</w:t>
      </w:r>
    </w:p>
    <w:p w:rsidR="00A2653E" w:rsidRDefault="00A2653E" w:rsidP="00A2653E">
      <w:pPr>
        <w:keepNext/>
        <w:spacing w:before="240" w:after="60" w:line="240" w:lineRule="auto"/>
        <w:outlineLvl w:val="1"/>
        <w:rPr>
          <w:rFonts w:ascii="Arial" w:eastAsia="SimSun" w:hAnsi="Arial" w:cs="Arial"/>
          <w:bCs/>
          <w:iCs/>
          <w:lang w:val="en-US" w:eastAsia="en-GB"/>
        </w:rPr>
      </w:pPr>
      <w:r>
        <w:rPr>
          <w:rFonts w:ascii="Arial" w:eastAsia="SimSun" w:hAnsi="Arial" w:cs="Arial"/>
          <w:bCs/>
          <w:iCs/>
          <w:lang w:val="en-US" w:eastAsia="en-GB"/>
        </w:rPr>
        <w:t>The Gold Guide (6.39) sets out a number of reasons why a training number may be withdrawn which include:</w:t>
      </w:r>
    </w:p>
    <w:p w:rsidR="00A2653E" w:rsidRPr="00B20388" w:rsidRDefault="00A2653E" w:rsidP="00A2653E">
      <w:pPr>
        <w:pStyle w:val="ListParagraph"/>
        <w:keepNext/>
        <w:numPr>
          <w:ilvl w:val="0"/>
          <w:numId w:val="8"/>
        </w:numPr>
        <w:spacing w:before="240" w:after="60" w:line="240" w:lineRule="auto"/>
        <w:outlineLvl w:val="1"/>
        <w:rPr>
          <w:rFonts w:ascii="Arial" w:eastAsia="SimSun" w:hAnsi="Arial" w:cs="Arial"/>
          <w:bCs/>
          <w:iCs/>
          <w:lang w:val="en-US" w:eastAsia="en-GB"/>
        </w:rPr>
      </w:pPr>
      <w:r>
        <w:rPr>
          <w:rFonts w:ascii="Arial" w:eastAsia="SimSun" w:hAnsi="Arial" w:cs="Arial"/>
          <w:bCs/>
          <w:iCs/>
          <w:lang w:val="en-US" w:eastAsia="en-GB"/>
        </w:rPr>
        <w:t>H</w:t>
      </w:r>
      <w:r w:rsidRPr="00B20388">
        <w:rPr>
          <w:rFonts w:ascii="Arial" w:eastAsia="SimSun" w:hAnsi="Arial" w:cs="Arial"/>
          <w:bCs/>
          <w:iCs/>
          <w:lang w:val="en-US" w:eastAsia="en-GB"/>
        </w:rPr>
        <w:t xml:space="preserve">as completed their training </w:t>
      </w:r>
      <w:proofErr w:type="spellStart"/>
      <w:r w:rsidRPr="00B20388">
        <w:rPr>
          <w:rFonts w:ascii="Arial" w:eastAsia="SimSun" w:hAnsi="Arial" w:cs="Arial"/>
          <w:bCs/>
          <w:iCs/>
          <w:lang w:val="en-US" w:eastAsia="en-GB"/>
        </w:rPr>
        <w:t>programme</w:t>
      </w:r>
      <w:proofErr w:type="spellEnd"/>
      <w:r w:rsidRPr="00B20388">
        <w:rPr>
          <w:rFonts w:ascii="Arial" w:eastAsia="SimSun" w:hAnsi="Arial" w:cs="Arial"/>
          <w:bCs/>
          <w:iCs/>
          <w:lang w:val="en-US" w:eastAsia="en-GB"/>
        </w:rPr>
        <w:t xml:space="preserve"> (including period of grace where relevant)</w:t>
      </w:r>
    </w:p>
    <w:p w:rsidR="00A2653E" w:rsidRDefault="00A2653E" w:rsidP="00A2653E">
      <w:pPr>
        <w:pStyle w:val="ListParagraph"/>
        <w:keepNext/>
        <w:numPr>
          <w:ilvl w:val="0"/>
          <w:numId w:val="8"/>
        </w:numPr>
        <w:spacing w:before="240" w:after="60" w:line="240" w:lineRule="auto"/>
        <w:outlineLvl w:val="1"/>
        <w:rPr>
          <w:rFonts w:ascii="Arial" w:eastAsia="SimSun" w:hAnsi="Arial" w:cs="Arial"/>
          <w:bCs/>
          <w:iCs/>
          <w:lang w:val="en-US" w:eastAsia="en-GB"/>
        </w:rPr>
      </w:pPr>
      <w:r>
        <w:rPr>
          <w:rFonts w:ascii="Arial" w:eastAsia="SimSun" w:hAnsi="Arial" w:cs="Arial"/>
          <w:bCs/>
          <w:iCs/>
          <w:lang w:val="en-US" w:eastAsia="en-GB"/>
        </w:rPr>
        <w:t>I</w:t>
      </w:r>
      <w:r w:rsidRPr="00C01352">
        <w:rPr>
          <w:rFonts w:ascii="Arial" w:eastAsia="SimSun" w:hAnsi="Arial" w:cs="Arial"/>
          <w:bCs/>
          <w:iCs/>
          <w:lang w:val="en-US" w:eastAsia="en-GB"/>
        </w:rPr>
        <w:t xml:space="preserve">s assessed as not being suitable for continuing training in the specialty in their current Health Education England </w:t>
      </w:r>
    </w:p>
    <w:p w:rsidR="00A2653E" w:rsidRPr="00C01352" w:rsidRDefault="00A2653E" w:rsidP="00A2653E">
      <w:pPr>
        <w:pStyle w:val="ListParagraph"/>
        <w:keepNext/>
        <w:numPr>
          <w:ilvl w:val="0"/>
          <w:numId w:val="8"/>
        </w:numPr>
        <w:spacing w:before="240" w:after="60" w:line="240" w:lineRule="auto"/>
        <w:outlineLvl w:val="1"/>
        <w:rPr>
          <w:rFonts w:ascii="Arial" w:eastAsia="SimSun" w:hAnsi="Arial" w:cs="Arial"/>
          <w:bCs/>
          <w:iCs/>
          <w:lang w:val="en-US" w:eastAsia="en-GB"/>
        </w:rPr>
      </w:pPr>
      <w:r>
        <w:rPr>
          <w:rFonts w:ascii="Arial" w:eastAsia="SimSun" w:hAnsi="Arial" w:cs="Arial"/>
          <w:bCs/>
          <w:iCs/>
          <w:lang w:val="en-US" w:eastAsia="en-GB"/>
        </w:rPr>
        <w:t>D</w:t>
      </w:r>
      <w:r w:rsidRPr="00C01352">
        <w:rPr>
          <w:rFonts w:ascii="Arial" w:eastAsia="SimSun" w:hAnsi="Arial" w:cs="Arial"/>
          <w:bCs/>
          <w:iCs/>
          <w:lang w:val="en-US" w:eastAsia="en-GB"/>
        </w:rPr>
        <w:t>oes not comply with the requirements for registering or maintaining their registration with the Postgraduate Dean</w:t>
      </w:r>
    </w:p>
    <w:p w:rsidR="00A2653E" w:rsidRPr="00B20388" w:rsidRDefault="00A2653E" w:rsidP="00A2653E">
      <w:pPr>
        <w:pStyle w:val="ListParagraph"/>
        <w:keepNext/>
        <w:numPr>
          <w:ilvl w:val="0"/>
          <w:numId w:val="8"/>
        </w:numPr>
        <w:spacing w:before="240" w:after="60" w:line="240" w:lineRule="auto"/>
        <w:outlineLvl w:val="1"/>
        <w:rPr>
          <w:rFonts w:ascii="Arial" w:eastAsia="SimSun" w:hAnsi="Arial" w:cs="Arial"/>
          <w:bCs/>
          <w:iCs/>
          <w:lang w:val="en-US" w:eastAsia="en-GB"/>
        </w:rPr>
      </w:pPr>
      <w:r>
        <w:rPr>
          <w:rFonts w:ascii="Arial" w:eastAsia="SimSun" w:hAnsi="Arial" w:cs="Arial"/>
          <w:bCs/>
          <w:iCs/>
          <w:lang w:val="en-US" w:eastAsia="en-GB"/>
        </w:rPr>
        <w:t>D</w:t>
      </w:r>
      <w:r w:rsidRPr="00B20388">
        <w:rPr>
          <w:rFonts w:ascii="Arial" w:eastAsia="SimSun" w:hAnsi="Arial" w:cs="Arial"/>
          <w:bCs/>
          <w:iCs/>
          <w:lang w:val="en-US" w:eastAsia="en-GB"/>
        </w:rPr>
        <w:t xml:space="preserve">oes not hold GMC registration with a </w:t>
      </w:r>
      <w:proofErr w:type="spellStart"/>
      <w:r w:rsidRPr="00B20388">
        <w:rPr>
          <w:rFonts w:ascii="Arial" w:eastAsia="SimSun" w:hAnsi="Arial" w:cs="Arial"/>
          <w:bCs/>
          <w:iCs/>
          <w:lang w:val="en-US" w:eastAsia="en-GB"/>
        </w:rPr>
        <w:t>licence</w:t>
      </w:r>
      <w:proofErr w:type="spellEnd"/>
      <w:r w:rsidRPr="00B20388">
        <w:rPr>
          <w:rFonts w:ascii="Arial" w:eastAsia="SimSun" w:hAnsi="Arial" w:cs="Arial"/>
          <w:bCs/>
          <w:iCs/>
          <w:lang w:val="en-US" w:eastAsia="en-GB"/>
        </w:rPr>
        <w:t xml:space="preserve"> to practice</w:t>
      </w:r>
    </w:p>
    <w:p w:rsidR="00A2653E" w:rsidRPr="00B20388" w:rsidRDefault="00A2653E" w:rsidP="00A2653E">
      <w:pPr>
        <w:pStyle w:val="ListParagraph"/>
        <w:keepNext/>
        <w:numPr>
          <w:ilvl w:val="0"/>
          <w:numId w:val="8"/>
        </w:numPr>
        <w:spacing w:before="240" w:after="60" w:line="240" w:lineRule="auto"/>
        <w:outlineLvl w:val="1"/>
        <w:rPr>
          <w:rFonts w:ascii="Arial" w:eastAsia="SimSun" w:hAnsi="Arial" w:cs="Arial"/>
          <w:bCs/>
          <w:iCs/>
          <w:lang w:val="en-US" w:eastAsia="en-GB"/>
        </w:rPr>
      </w:pPr>
      <w:r>
        <w:rPr>
          <w:rFonts w:ascii="Arial" w:eastAsia="SimSun" w:hAnsi="Arial" w:cs="Arial"/>
          <w:bCs/>
          <w:iCs/>
          <w:lang w:val="en-US" w:eastAsia="en-GB"/>
        </w:rPr>
        <w:t>I</w:t>
      </w:r>
      <w:r w:rsidRPr="00B20388">
        <w:rPr>
          <w:rFonts w:ascii="Arial" w:eastAsia="SimSun" w:hAnsi="Arial" w:cs="Arial"/>
          <w:bCs/>
          <w:iCs/>
          <w:lang w:val="en-US" w:eastAsia="en-GB"/>
        </w:rPr>
        <w:t xml:space="preserve">s erased or suspended from the Medical Register or where restrictions are applied to their </w:t>
      </w:r>
      <w:proofErr w:type="spellStart"/>
      <w:r w:rsidRPr="00B20388">
        <w:rPr>
          <w:rFonts w:ascii="Arial" w:eastAsia="SimSun" w:hAnsi="Arial" w:cs="Arial"/>
          <w:bCs/>
          <w:iCs/>
          <w:lang w:val="en-US" w:eastAsia="en-GB"/>
        </w:rPr>
        <w:t>licence</w:t>
      </w:r>
      <w:proofErr w:type="spellEnd"/>
      <w:r w:rsidRPr="00B20388">
        <w:rPr>
          <w:rFonts w:ascii="Arial" w:eastAsia="SimSun" w:hAnsi="Arial" w:cs="Arial"/>
          <w:bCs/>
          <w:iCs/>
          <w:lang w:val="en-US" w:eastAsia="en-GB"/>
        </w:rPr>
        <w:t xml:space="preserve"> to practice (including loss of </w:t>
      </w:r>
      <w:proofErr w:type="spellStart"/>
      <w:r w:rsidRPr="00B20388">
        <w:rPr>
          <w:rFonts w:ascii="Arial" w:eastAsia="SimSun" w:hAnsi="Arial" w:cs="Arial"/>
          <w:bCs/>
          <w:iCs/>
          <w:lang w:val="en-US" w:eastAsia="en-GB"/>
        </w:rPr>
        <w:t>licence</w:t>
      </w:r>
      <w:proofErr w:type="spellEnd"/>
      <w:r w:rsidRPr="00B20388">
        <w:rPr>
          <w:rFonts w:ascii="Arial" w:eastAsia="SimSun" w:hAnsi="Arial" w:cs="Arial"/>
          <w:bCs/>
          <w:iCs/>
          <w:lang w:val="en-US" w:eastAsia="en-GB"/>
        </w:rPr>
        <w:t xml:space="preserve">) where such measures are incompatible with continuing in a medical training </w:t>
      </w:r>
      <w:proofErr w:type="spellStart"/>
      <w:r w:rsidRPr="00B20388">
        <w:rPr>
          <w:rFonts w:ascii="Arial" w:eastAsia="SimSun" w:hAnsi="Arial" w:cs="Arial"/>
          <w:bCs/>
          <w:iCs/>
          <w:lang w:val="en-US" w:eastAsia="en-GB"/>
        </w:rPr>
        <w:t>programme</w:t>
      </w:r>
      <w:proofErr w:type="spellEnd"/>
    </w:p>
    <w:p w:rsidR="00A2653E" w:rsidRPr="00B20388" w:rsidRDefault="00A2653E" w:rsidP="00A2653E">
      <w:pPr>
        <w:pStyle w:val="ListParagraph"/>
        <w:keepNext/>
        <w:numPr>
          <w:ilvl w:val="0"/>
          <w:numId w:val="8"/>
        </w:numPr>
        <w:spacing w:before="240" w:after="60" w:line="240" w:lineRule="auto"/>
        <w:outlineLvl w:val="1"/>
        <w:rPr>
          <w:rFonts w:ascii="Arial" w:eastAsia="SimSun" w:hAnsi="Arial" w:cs="Arial"/>
          <w:bCs/>
          <w:iCs/>
          <w:lang w:val="en-US" w:eastAsia="en-GB"/>
        </w:rPr>
      </w:pPr>
      <w:r>
        <w:rPr>
          <w:rFonts w:ascii="Arial" w:eastAsia="SimSun" w:hAnsi="Arial" w:cs="Arial"/>
          <w:bCs/>
          <w:iCs/>
          <w:lang w:val="en-US" w:eastAsia="en-GB"/>
        </w:rPr>
        <w:t>I</w:t>
      </w:r>
      <w:r w:rsidRPr="00B20388">
        <w:rPr>
          <w:rFonts w:ascii="Arial" w:eastAsia="SimSun" w:hAnsi="Arial" w:cs="Arial"/>
          <w:bCs/>
          <w:iCs/>
          <w:lang w:val="en-US" w:eastAsia="en-GB"/>
        </w:rPr>
        <w:t>s dismissed by an employer</w:t>
      </w:r>
    </w:p>
    <w:p w:rsidR="00A2653E" w:rsidRDefault="00A2653E" w:rsidP="00A2653E">
      <w:pPr>
        <w:pStyle w:val="ListParagraph"/>
        <w:keepNext/>
        <w:numPr>
          <w:ilvl w:val="0"/>
          <w:numId w:val="8"/>
        </w:numPr>
        <w:spacing w:before="240" w:after="60" w:line="240" w:lineRule="auto"/>
        <w:outlineLvl w:val="1"/>
        <w:rPr>
          <w:rFonts w:ascii="Arial" w:eastAsia="SimSun" w:hAnsi="Arial" w:cs="Arial"/>
          <w:bCs/>
          <w:iCs/>
          <w:lang w:val="en-US" w:eastAsia="en-GB"/>
        </w:rPr>
      </w:pPr>
      <w:r>
        <w:rPr>
          <w:rFonts w:ascii="Arial" w:eastAsia="SimSun" w:hAnsi="Arial" w:cs="Arial"/>
          <w:bCs/>
          <w:iCs/>
          <w:lang w:val="en-US" w:eastAsia="en-GB"/>
        </w:rPr>
        <w:t>R</w:t>
      </w:r>
      <w:r w:rsidRPr="00B20388">
        <w:rPr>
          <w:rFonts w:ascii="Arial" w:eastAsia="SimSun" w:hAnsi="Arial" w:cs="Arial"/>
          <w:bCs/>
          <w:iCs/>
          <w:lang w:val="en-US" w:eastAsia="en-GB"/>
        </w:rPr>
        <w:t xml:space="preserve">esigns their place in a training </w:t>
      </w:r>
      <w:proofErr w:type="spellStart"/>
      <w:r w:rsidRPr="00B20388">
        <w:rPr>
          <w:rFonts w:ascii="Arial" w:eastAsia="SimSun" w:hAnsi="Arial" w:cs="Arial"/>
          <w:bCs/>
          <w:iCs/>
          <w:lang w:val="en-US" w:eastAsia="en-GB"/>
        </w:rPr>
        <w:t>programme</w:t>
      </w:r>
      <w:proofErr w:type="spellEnd"/>
    </w:p>
    <w:p w:rsidR="00A2653E" w:rsidRDefault="00A2653E" w:rsidP="00A2653E">
      <w:pPr>
        <w:spacing w:after="0" w:line="240" w:lineRule="auto"/>
        <w:rPr>
          <w:rFonts w:ascii="Arial" w:eastAsia="SimSun" w:hAnsi="Arial" w:cs="Arial"/>
          <w:b/>
          <w:bCs/>
          <w:iCs/>
          <w:color w:val="000000"/>
          <w:lang w:eastAsia="en-GB"/>
        </w:rPr>
      </w:pPr>
      <w:r>
        <w:rPr>
          <w:rFonts w:ascii="Arial" w:eastAsia="SimSun" w:hAnsi="Arial" w:cs="Arial"/>
          <w:b/>
          <w:bCs/>
          <w:iCs/>
          <w:color w:val="000000"/>
          <w:lang w:eastAsia="en-GB"/>
        </w:rPr>
        <w:br w:type="page"/>
      </w:r>
    </w:p>
    <w:p w:rsidR="00A2653E" w:rsidRPr="002D7A29" w:rsidRDefault="00A2653E" w:rsidP="00A2653E">
      <w:pPr>
        <w:pStyle w:val="ListParagraph"/>
        <w:keepNext/>
        <w:numPr>
          <w:ilvl w:val="0"/>
          <w:numId w:val="6"/>
        </w:numPr>
        <w:spacing w:before="240" w:after="60" w:line="240" w:lineRule="auto"/>
        <w:outlineLvl w:val="1"/>
        <w:rPr>
          <w:rFonts w:ascii="Arial" w:eastAsia="SimSun" w:hAnsi="Arial" w:cs="Arial"/>
          <w:b/>
          <w:bCs/>
          <w:iCs/>
          <w:color w:val="000000"/>
          <w:lang w:eastAsia="en-GB"/>
        </w:rPr>
      </w:pPr>
      <w:r w:rsidRPr="002D7A29">
        <w:rPr>
          <w:rFonts w:ascii="Arial" w:eastAsia="SimSun" w:hAnsi="Arial" w:cs="Arial"/>
          <w:b/>
          <w:bCs/>
          <w:iCs/>
          <w:color w:val="000000"/>
          <w:lang w:eastAsia="en-GB"/>
        </w:rPr>
        <w:lastRenderedPageBreak/>
        <w:t xml:space="preserve">Data Protection Statement </w:t>
      </w:r>
    </w:p>
    <w:p w:rsidR="00A2653E" w:rsidRPr="00774F39" w:rsidRDefault="00A2653E" w:rsidP="00A2653E">
      <w:pPr>
        <w:keepNext/>
        <w:spacing w:before="240" w:after="60" w:line="240" w:lineRule="auto"/>
        <w:outlineLvl w:val="1"/>
        <w:rPr>
          <w:rFonts w:ascii="Arial" w:eastAsia="SimSun" w:hAnsi="Arial" w:cs="Arial"/>
          <w:b/>
          <w:bCs/>
          <w:iCs/>
          <w:color w:val="000000"/>
          <w:lang w:eastAsia="en-GB"/>
        </w:rPr>
      </w:pPr>
      <w:r w:rsidRPr="00774F39">
        <w:rPr>
          <w:rFonts w:ascii="Arial" w:eastAsia="SimSun" w:hAnsi="Arial" w:cs="Arial"/>
          <w:b/>
          <w:bCs/>
          <w:iCs/>
          <w:color w:val="000000"/>
          <w:lang w:eastAsia="en-GB"/>
        </w:rPr>
        <w:t>Please keep this for your records</w:t>
      </w:r>
    </w:p>
    <w:p w:rsidR="00A2653E" w:rsidRPr="00774F39" w:rsidRDefault="00A2653E" w:rsidP="00A2653E">
      <w:pPr>
        <w:pBdr>
          <w:bottom w:val="single" w:sz="4" w:space="1" w:color="auto"/>
        </w:pBdr>
        <w:spacing w:after="0" w:line="240" w:lineRule="auto"/>
        <w:rPr>
          <w:rFonts w:ascii="Arial" w:eastAsia="Times" w:hAnsi="Arial" w:cs="Arial"/>
          <w:color w:val="000000"/>
          <w:lang w:eastAsia="en-GB"/>
        </w:rPr>
      </w:pPr>
    </w:p>
    <w:p w:rsidR="00A2653E" w:rsidRPr="00774F39" w:rsidRDefault="00A2653E" w:rsidP="00A2653E">
      <w:pPr>
        <w:spacing w:after="0" w:line="240" w:lineRule="auto"/>
        <w:outlineLvl w:val="0"/>
        <w:rPr>
          <w:rFonts w:ascii="Arial" w:eastAsia="Times" w:hAnsi="Arial" w:cs="Arial"/>
          <w:b/>
          <w:lang w:eastAsia="en-GB"/>
        </w:rPr>
      </w:pPr>
    </w:p>
    <w:p w:rsidR="00A2653E" w:rsidRPr="00774F39" w:rsidRDefault="00A2653E" w:rsidP="00A2653E">
      <w:pPr>
        <w:spacing w:after="0" w:line="240" w:lineRule="auto"/>
        <w:outlineLvl w:val="0"/>
        <w:rPr>
          <w:rFonts w:ascii="Arial" w:eastAsia="Times" w:hAnsi="Arial" w:cs="Arial"/>
          <w:b/>
          <w:lang w:eastAsia="en-GB"/>
        </w:rPr>
      </w:pPr>
      <w:r w:rsidRPr="00774F39">
        <w:rPr>
          <w:rFonts w:ascii="Arial" w:eastAsia="Times" w:hAnsi="Arial" w:cs="Arial"/>
          <w:b/>
          <w:lang w:eastAsia="en-GB"/>
        </w:rPr>
        <w:t>Terms Used</w:t>
      </w:r>
    </w:p>
    <w:p w:rsidR="00A2653E" w:rsidRPr="00774F39" w:rsidRDefault="00A2653E" w:rsidP="00A2653E">
      <w:pPr>
        <w:spacing w:after="0" w:line="240" w:lineRule="auto"/>
        <w:outlineLvl w:val="0"/>
        <w:rPr>
          <w:rFonts w:ascii="Arial" w:eastAsia="Times" w:hAnsi="Arial" w:cs="Arial"/>
          <w:b/>
          <w:lang w:eastAsia="en-GB"/>
        </w:rPr>
      </w:pPr>
    </w:p>
    <w:p w:rsidR="00A2653E" w:rsidRPr="00774F39" w:rsidRDefault="00A2653E" w:rsidP="00A2653E">
      <w:pPr>
        <w:spacing w:after="0" w:line="240" w:lineRule="auto"/>
        <w:ind w:right="25"/>
        <w:outlineLvl w:val="0"/>
        <w:rPr>
          <w:rFonts w:ascii="Arial" w:eastAsia="Times" w:hAnsi="Arial" w:cs="Arial"/>
          <w:lang w:eastAsia="en-GB"/>
        </w:rPr>
      </w:pPr>
      <w:r w:rsidRPr="00774F39">
        <w:rPr>
          <w:rFonts w:ascii="Arial" w:eastAsia="Times" w:hAnsi="Arial" w:cs="Arial"/>
          <w:b/>
          <w:lang w:eastAsia="en-GB"/>
        </w:rPr>
        <w:t>Data Controller</w:t>
      </w:r>
      <w:r w:rsidRPr="00774F39">
        <w:rPr>
          <w:rFonts w:ascii="Arial" w:eastAsia="Times" w:hAnsi="Arial" w:cs="Arial"/>
          <w:lang w:eastAsia="en-GB"/>
        </w:rPr>
        <w:t xml:space="preserve">: </w:t>
      </w:r>
      <w:r w:rsidRPr="00CE2E06">
        <w:rPr>
          <w:rFonts w:ascii="Arial" w:eastAsia="Times" w:hAnsi="Arial" w:cs="Arial"/>
          <w:lang w:eastAsia="en-GB"/>
        </w:rPr>
        <w:t xml:space="preserve">HEEM </w:t>
      </w:r>
      <w:r w:rsidRPr="00774F39">
        <w:rPr>
          <w:rFonts w:ascii="Arial" w:eastAsia="Times" w:hAnsi="Arial" w:cs="Arial"/>
          <w:lang w:eastAsia="en-GB"/>
        </w:rPr>
        <w:t>is the Data Controller, and will collect, store and process information about you.</w:t>
      </w:r>
    </w:p>
    <w:p w:rsidR="00A2653E" w:rsidRPr="00774F39" w:rsidRDefault="00A2653E" w:rsidP="00A2653E">
      <w:pPr>
        <w:spacing w:after="0" w:line="240" w:lineRule="auto"/>
        <w:ind w:right="25"/>
        <w:outlineLvl w:val="0"/>
        <w:rPr>
          <w:rFonts w:ascii="Arial" w:eastAsia="Times" w:hAnsi="Arial" w:cs="Arial"/>
          <w:lang w:eastAsia="en-GB"/>
        </w:rPr>
      </w:pPr>
      <w:r w:rsidRPr="00774F39">
        <w:rPr>
          <w:rFonts w:ascii="Arial" w:eastAsia="Times" w:hAnsi="Arial" w:cs="Arial"/>
          <w:b/>
          <w:lang w:eastAsia="en-GB"/>
        </w:rPr>
        <w:t>Data Recipients</w:t>
      </w:r>
      <w:r w:rsidRPr="00774F39">
        <w:rPr>
          <w:rFonts w:ascii="Arial" w:eastAsia="Times" w:hAnsi="Arial" w:cs="Arial"/>
          <w:lang w:eastAsia="en-GB"/>
        </w:rPr>
        <w:t>: Organisations to whom trainee data is disclosed.</w:t>
      </w:r>
    </w:p>
    <w:p w:rsidR="00A2653E" w:rsidRPr="00774F39" w:rsidRDefault="00A2653E" w:rsidP="00A2653E">
      <w:pPr>
        <w:spacing w:after="0" w:line="240" w:lineRule="auto"/>
        <w:ind w:right="25"/>
        <w:outlineLvl w:val="0"/>
        <w:rPr>
          <w:rFonts w:ascii="Arial" w:eastAsia="Times" w:hAnsi="Arial" w:cs="Arial"/>
          <w:lang w:eastAsia="en-GB"/>
        </w:rPr>
      </w:pPr>
      <w:r w:rsidRPr="00774F39">
        <w:rPr>
          <w:rFonts w:ascii="Arial" w:eastAsia="Times" w:hAnsi="Arial" w:cs="Arial"/>
          <w:b/>
          <w:lang w:eastAsia="en-GB"/>
        </w:rPr>
        <w:t>Data Subject</w:t>
      </w:r>
      <w:r w:rsidRPr="00774F39">
        <w:rPr>
          <w:rFonts w:ascii="Arial" w:eastAsia="Times" w:hAnsi="Arial" w:cs="Arial"/>
          <w:lang w:eastAsia="en-GB"/>
        </w:rPr>
        <w:t>: The person about whom information is recorded.  For the purposes of this notice, a Trainee Doctor is known as the Data Subject.</w:t>
      </w:r>
    </w:p>
    <w:p w:rsidR="00A2653E" w:rsidRPr="00774F39" w:rsidRDefault="00A2653E" w:rsidP="00A2653E">
      <w:pPr>
        <w:spacing w:after="0" w:line="240" w:lineRule="auto"/>
        <w:ind w:right="25"/>
        <w:outlineLvl w:val="0"/>
        <w:rPr>
          <w:rFonts w:ascii="Arial" w:eastAsia="Times" w:hAnsi="Arial" w:cs="Arial"/>
          <w:lang w:eastAsia="en-GB"/>
        </w:rPr>
      </w:pPr>
      <w:r w:rsidRPr="00774F39">
        <w:rPr>
          <w:rFonts w:ascii="Arial" w:eastAsia="Times" w:hAnsi="Arial" w:cs="Arial"/>
          <w:b/>
          <w:lang w:eastAsia="en-GB"/>
        </w:rPr>
        <w:t>Personal Data</w:t>
      </w:r>
      <w:r w:rsidRPr="00774F39">
        <w:rPr>
          <w:rFonts w:ascii="Arial" w:eastAsia="Times" w:hAnsi="Arial" w:cs="Arial"/>
          <w:lang w:eastAsia="en-GB"/>
        </w:rPr>
        <w:t>: Recorded information where the data subject can be identified.</w:t>
      </w:r>
    </w:p>
    <w:p w:rsidR="00A2653E" w:rsidRPr="00774F39" w:rsidRDefault="00A2653E" w:rsidP="00A2653E">
      <w:pPr>
        <w:spacing w:after="0" w:line="240" w:lineRule="auto"/>
        <w:ind w:right="25"/>
        <w:rPr>
          <w:rFonts w:ascii="Arial" w:eastAsia="Times" w:hAnsi="Arial" w:cs="Arial"/>
          <w:lang w:eastAsia="en-GB"/>
        </w:rPr>
      </w:pPr>
    </w:p>
    <w:p w:rsidR="00A2653E" w:rsidRPr="00774F39" w:rsidRDefault="00A2653E" w:rsidP="00A2653E">
      <w:pPr>
        <w:spacing w:after="0" w:line="240" w:lineRule="auto"/>
        <w:ind w:right="25"/>
        <w:outlineLvl w:val="0"/>
        <w:rPr>
          <w:rFonts w:ascii="Arial" w:eastAsia="Times" w:hAnsi="Arial" w:cs="Arial"/>
          <w:b/>
          <w:lang w:eastAsia="en-GB"/>
        </w:rPr>
      </w:pPr>
      <w:r w:rsidRPr="00774F39">
        <w:rPr>
          <w:rFonts w:ascii="Arial" w:eastAsia="Times" w:hAnsi="Arial" w:cs="Arial"/>
          <w:b/>
          <w:lang w:eastAsia="en-GB"/>
        </w:rPr>
        <w:t>Overview</w:t>
      </w:r>
    </w:p>
    <w:p w:rsidR="00A2653E" w:rsidRPr="00774F39" w:rsidRDefault="00A2653E" w:rsidP="00A2653E">
      <w:pPr>
        <w:spacing w:after="0" w:line="240" w:lineRule="auto"/>
        <w:ind w:right="25"/>
        <w:outlineLvl w:val="0"/>
        <w:rPr>
          <w:rFonts w:ascii="Arial" w:eastAsia="Times" w:hAnsi="Arial" w:cs="Arial"/>
          <w:b/>
          <w:lang w:eastAsia="en-GB"/>
        </w:rPr>
      </w:pPr>
    </w:p>
    <w:p w:rsidR="00A2653E" w:rsidRPr="00774F39" w:rsidRDefault="00A2653E" w:rsidP="00A2653E">
      <w:pPr>
        <w:spacing w:after="0" w:line="240" w:lineRule="auto"/>
        <w:rPr>
          <w:rFonts w:ascii="Arial" w:eastAsia="Times" w:hAnsi="Arial" w:cs="Arial"/>
          <w:lang w:eastAsia="en-GB"/>
        </w:rPr>
      </w:pPr>
      <w:r w:rsidRPr="00774F39">
        <w:rPr>
          <w:rFonts w:ascii="Arial" w:eastAsia="Times" w:hAnsi="Arial" w:cs="Arial"/>
          <w:lang w:eastAsia="en-GB"/>
        </w:rPr>
        <w:t>In order to manage and quality assure your training, we need to collect, store and process information about you.  We do so in compliance with the Data Protection Act 1998, and in accordance with the data protection principles set out in the Act. Among other matters, these require that personal data must be processed fairly and lawfully.</w:t>
      </w:r>
    </w:p>
    <w:p w:rsidR="00A2653E" w:rsidRPr="00774F39" w:rsidRDefault="00A2653E" w:rsidP="00A2653E">
      <w:pPr>
        <w:spacing w:after="0" w:line="240" w:lineRule="auto"/>
        <w:rPr>
          <w:rFonts w:ascii="Arial" w:eastAsia="Times" w:hAnsi="Arial" w:cs="Arial"/>
          <w:lang w:eastAsia="en-GB"/>
        </w:rPr>
      </w:pPr>
    </w:p>
    <w:p w:rsidR="00A2653E" w:rsidRDefault="00A2653E" w:rsidP="00A2653E">
      <w:pPr>
        <w:spacing w:after="0" w:line="240" w:lineRule="auto"/>
        <w:rPr>
          <w:rFonts w:ascii="Arial" w:eastAsia="Times" w:hAnsi="Arial" w:cs="Arial"/>
          <w:lang w:eastAsia="en-GB"/>
        </w:rPr>
      </w:pPr>
      <w:r w:rsidRPr="00774F39">
        <w:rPr>
          <w:rFonts w:ascii="Arial" w:eastAsia="Times" w:hAnsi="Arial" w:cs="Arial"/>
          <w:lang w:eastAsia="en-GB"/>
        </w:rPr>
        <w:t>This notice supersedes any earlier notices issued by the data controller regarding the use of your personal data by the data controller and data recipients.</w:t>
      </w:r>
    </w:p>
    <w:p w:rsidR="00A2653E" w:rsidRDefault="00A2653E" w:rsidP="00A2653E">
      <w:pPr>
        <w:spacing w:after="0" w:line="240" w:lineRule="auto"/>
        <w:rPr>
          <w:rFonts w:ascii="Arial" w:eastAsia="Times" w:hAnsi="Arial" w:cs="Arial"/>
          <w:lang w:eastAsia="en-GB"/>
        </w:rPr>
      </w:pPr>
    </w:p>
    <w:p w:rsidR="00A2653E" w:rsidRPr="00774F39" w:rsidRDefault="00A2653E" w:rsidP="00A2653E">
      <w:pPr>
        <w:spacing w:after="0" w:line="240" w:lineRule="auto"/>
        <w:rPr>
          <w:rFonts w:ascii="Arial" w:eastAsia="Times" w:hAnsi="Arial" w:cs="Arial"/>
          <w:lang w:eastAsia="en-GB"/>
        </w:rPr>
      </w:pPr>
      <w:r>
        <w:rPr>
          <w:rFonts w:ascii="Arial" w:eastAsia="Times" w:hAnsi="Arial" w:cs="Arial"/>
          <w:lang w:eastAsia="en-GB"/>
        </w:rPr>
        <w:t xml:space="preserve">Further information can be found in the </w:t>
      </w:r>
      <w:hyperlink r:id="rId15" w:history="1">
        <w:r w:rsidRPr="00693C7E">
          <w:rPr>
            <w:rStyle w:val="Hyperlink"/>
            <w:rFonts w:ascii="Arial" w:eastAsia="Times" w:hAnsi="Arial"/>
            <w:lang w:eastAsia="en-GB"/>
          </w:rPr>
          <w:t>Gold Guide</w:t>
        </w:r>
      </w:hyperlink>
      <w:r>
        <w:rPr>
          <w:rFonts w:ascii="Arial" w:eastAsia="Times" w:hAnsi="Arial" w:cs="Arial"/>
          <w:lang w:eastAsia="en-GB"/>
        </w:rPr>
        <w:t xml:space="preserve"> Appendix 6 – Gold guide Privacy Notice. </w:t>
      </w:r>
    </w:p>
    <w:p w:rsidR="00A2653E" w:rsidRPr="00774F39" w:rsidRDefault="00A2653E" w:rsidP="00A2653E">
      <w:pPr>
        <w:spacing w:after="0" w:line="240" w:lineRule="auto"/>
        <w:rPr>
          <w:rFonts w:ascii="Arial" w:eastAsia="Times" w:hAnsi="Arial" w:cs="Arial"/>
          <w:lang w:eastAsia="en-GB"/>
        </w:rPr>
      </w:pPr>
    </w:p>
    <w:p w:rsidR="00A2653E" w:rsidRPr="00774F39" w:rsidRDefault="00A2653E" w:rsidP="00A2653E">
      <w:pPr>
        <w:keepNext/>
        <w:spacing w:after="0" w:line="240" w:lineRule="auto"/>
        <w:outlineLvl w:val="2"/>
        <w:rPr>
          <w:rFonts w:ascii="Arial" w:eastAsia="SimSun" w:hAnsi="Arial" w:cs="Arial"/>
          <w:b/>
          <w:bCs/>
          <w:lang w:eastAsia="en-GB"/>
        </w:rPr>
      </w:pPr>
      <w:r w:rsidRPr="00774F39">
        <w:rPr>
          <w:rFonts w:ascii="Arial" w:eastAsia="SimSun" w:hAnsi="Arial" w:cs="Arial"/>
          <w:b/>
          <w:bCs/>
          <w:lang w:eastAsia="en-GB"/>
        </w:rPr>
        <w:t>Processing Your Personal Data</w:t>
      </w:r>
    </w:p>
    <w:p w:rsidR="00A2653E" w:rsidRPr="00774F39" w:rsidRDefault="00A2653E" w:rsidP="00A2653E">
      <w:pPr>
        <w:spacing w:after="0" w:line="240" w:lineRule="auto"/>
        <w:rPr>
          <w:rFonts w:ascii="Arial" w:eastAsia="Times" w:hAnsi="Arial" w:cs="Arial"/>
          <w:lang w:eastAsia="en-GB"/>
        </w:rPr>
      </w:pPr>
    </w:p>
    <w:p w:rsidR="00A2653E" w:rsidRPr="00774F39" w:rsidRDefault="00A2653E" w:rsidP="00A2653E">
      <w:pPr>
        <w:spacing w:after="0" w:line="240" w:lineRule="auto"/>
        <w:rPr>
          <w:rFonts w:ascii="Arial" w:eastAsia="Times" w:hAnsi="Arial" w:cs="Arial"/>
          <w:lang w:eastAsia="en-GB"/>
        </w:rPr>
      </w:pPr>
      <w:r w:rsidRPr="00774F39">
        <w:rPr>
          <w:rFonts w:ascii="Arial" w:eastAsia="Times" w:hAnsi="Arial" w:cs="Arial"/>
          <w:lang w:eastAsia="en-GB"/>
        </w:rPr>
        <w:t>The Data Controller and Data Recipients will process your personal data for the following purposes:</w:t>
      </w:r>
    </w:p>
    <w:p w:rsidR="00A2653E" w:rsidRPr="00774F39" w:rsidRDefault="00A2653E" w:rsidP="00A2653E">
      <w:pPr>
        <w:spacing w:after="0" w:line="240" w:lineRule="auto"/>
        <w:rPr>
          <w:rFonts w:ascii="Arial" w:eastAsia="Times" w:hAnsi="Arial" w:cs="Arial"/>
          <w:lang w:eastAsia="en-GB"/>
        </w:rPr>
      </w:pPr>
    </w:p>
    <w:p w:rsidR="00A2653E" w:rsidRPr="00774F39" w:rsidRDefault="00A2653E" w:rsidP="00A2653E">
      <w:pPr>
        <w:numPr>
          <w:ilvl w:val="0"/>
          <w:numId w:val="4"/>
        </w:numPr>
        <w:spacing w:after="0" w:line="240" w:lineRule="auto"/>
        <w:ind w:left="426" w:hanging="426"/>
        <w:rPr>
          <w:rFonts w:ascii="Arial" w:eastAsia="Times New Roman" w:hAnsi="Arial" w:cs="Arial"/>
        </w:rPr>
      </w:pPr>
      <w:r w:rsidRPr="00774F39">
        <w:rPr>
          <w:rFonts w:ascii="Arial" w:eastAsia="Times New Roman" w:hAnsi="Arial" w:cs="Arial"/>
        </w:rPr>
        <w:t>Managing the provision of training programmes</w:t>
      </w:r>
    </w:p>
    <w:p w:rsidR="00A2653E" w:rsidRPr="00774F39" w:rsidRDefault="00A2653E" w:rsidP="00A2653E">
      <w:pPr>
        <w:numPr>
          <w:ilvl w:val="0"/>
          <w:numId w:val="4"/>
        </w:numPr>
        <w:spacing w:after="0" w:line="240" w:lineRule="auto"/>
        <w:ind w:left="426" w:hanging="426"/>
        <w:rPr>
          <w:rFonts w:ascii="Arial" w:eastAsia="Times New Roman" w:hAnsi="Arial" w:cs="Arial"/>
        </w:rPr>
      </w:pPr>
      <w:r w:rsidRPr="00774F39">
        <w:rPr>
          <w:rFonts w:ascii="Arial" w:eastAsia="Times New Roman" w:hAnsi="Arial" w:cs="Arial"/>
        </w:rPr>
        <w:t>Quality assurance of training programmes</w:t>
      </w:r>
    </w:p>
    <w:p w:rsidR="00A2653E" w:rsidRPr="00774F39" w:rsidRDefault="00A2653E" w:rsidP="00A2653E">
      <w:pPr>
        <w:numPr>
          <w:ilvl w:val="0"/>
          <w:numId w:val="4"/>
        </w:numPr>
        <w:spacing w:after="0" w:line="240" w:lineRule="auto"/>
        <w:ind w:left="426" w:hanging="426"/>
        <w:rPr>
          <w:rFonts w:ascii="Arial" w:eastAsia="Times New Roman" w:hAnsi="Arial" w:cs="Arial"/>
        </w:rPr>
      </w:pPr>
      <w:r w:rsidRPr="00774F39">
        <w:rPr>
          <w:rFonts w:ascii="Arial" w:eastAsia="Times New Roman" w:hAnsi="Arial" w:cs="Arial"/>
        </w:rPr>
        <w:t>Workforce planning</w:t>
      </w:r>
    </w:p>
    <w:p w:rsidR="00A2653E" w:rsidRPr="00774F39" w:rsidRDefault="00A2653E" w:rsidP="00A2653E">
      <w:pPr>
        <w:numPr>
          <w:ilvl w:val="0"/>
          <w:numId w:val="4"/>
        </w:numPr>
        <w:spacing w:after="0" w:line="240" w:lineRule="auto"/>
        <w:ind w:left="426" w:hanging="426"/>
        <w:rPr>
          <w:rFonts w:ascii="Arial" w:eastAsia="Times New Roman" w:hAnsi="Arial" w:cs="Arial"/>
        </w:rPr>
      </w:pPr>
      <w:r w:rsidRPr="00774F39">
        <w:rPr>
          <w:rFonts w:ascii="Arial" w:eastAsia="Times New Roman" w:hAnsi="Arial" w:cs="Arial"/>
        </w:rPr>
        <w:t>Maintaining patient safety</w:t>
      </w:r>
    </w:p>
    <w:p w:rsidR="00A2653E" w:rsidRDefault="00A2653E" w:rsidP="00A2653E">
      <w:pPr>
        <w:numPr>
          <w:ilvl w:val="0"/>
          <w:numId w:val="4"/>
        </w:numPr>
        <w:spacing w:after="0" w:line="240" w:lineRule="auto"/>
        <w:ind w:left="426" w:hanging="426"/>
        <w:rPr>
          <w:rFonts w:ascii="Arial" w:eastAsia="Times New Roman" w:hAnsi="Arial" w:cs="Arial"/>
        </w:rPr>
      </w:pPr>
      <w:r w:rsidRPr="00774F39">
        <w:rPr>
          <w:rFonts w:ascii="Arial" w:eastAsia="Times New Roman" w:hAnsi="Arial" w:cs="Arial"/>
        </w:rPr>
        <w:t>Compliance with legal and regulatory responsibilities</w:t>
      </w:r>
    </w:p>
    <w:p w:rsidR="00A2653E" w:rsidRPr="006A5E0E" w:rsidRDefault="00A2653E" w:rsidP="00A2653E">
      <w:pPr>
        <w:numPr>
          <w:ilvl w:val="0"/>
          <w:numId w:val="4"/>
        </w:numPr>
        <w:spacing w:after="0" w:line="240" w:lineRule="auto"/>
        <w:ind w:left="426" w:hanging="426"/>
        <w:rPr>
          <w:rFonts w:ascii="Arial" w:eastAsia="Times New Roman" w:hAnsi="Arial" w:cs="Arial"/>
        </w:rPr>
      </w:pPr>
      <w:r w:rsidRPr="006A5E0E">
        <w:rPr>
          <w:rFonts w:ascii="Arial" w:eastAsia="Times New Roman" w:hAnsi="Arial" w:cs="Arial"/>
        </w:rPr>
        <w:t>Notification of events relating to your training which we might feel are of use to you</w:t>
      </w:r>
    </w:p>
    <w:p w:rsidR="00A2653E" w:rsidRPr="00774F39" w:rsidRDefault="00A2653E" w:rsidP="00A2653E">
      <w:pPr>
        <w:spacing w:after="0" w:line="240" w:lineRule="auto"/>
        <w:rPr>
          <w:rFonts w:ascii="Arial" w:eastAsia="Times" w:hAnsi="Arial" w:cs="Arial"/>
          <w:lang w:eastAsia="en-GB"/>
        </w:rPr>
      </w:pPr>
    </w:p>
    <w:p w:rsidR="00A2653E" w:rsidRPr="00774F39" w:rsidRDefault="00A2653E" w:rsidP="00A2653E">
      <w:pPr>
        <w:spacing w:after="0" w:line="240" w:lineRule="auto"/>
        <w:rPr>
          <w:rFonts w:ascii="Arial" w:eastAsia="Times" w:hAnsi="Arial" w:cs="Arial"/>
          <w:lang w:eastAsia="en-GB"/>
        </w:rPr>
      </w:pPr>
      <w:r w:rsidRPr="00774F39">
        <w:rPr>
          <w:rFonts w:ascii="Arial" w:eastAsia="Times" w:hAnsi="Arial" w:cs="Arial"/>
          <w:lang w:eastAsia="en-GB"/>
        </w:rPr>
        <w:t xml:space="preserve">We will store and process information about you on our </w:t>
      </w:r>
      <w:r w:rsidRPr="006A5E0E">
        <w:rPr>
          <w:rFonts w:ascii="Arial" w:eastAsia="Times" w:hAnsi="Arial" w:cs="Arial"/>
          <w:lang w:eastAsia="en-GB"/>
        </w:rPr>
        <w:t xml:space="preserve">secure/encrypted management information systems including where you live, work and train.  We will also store information about your qualifications, assessments and appraisals and any other information pertinent to the effective management of your training and education on a secure/encrypted database.  Access to this information is restricted to authorised personnel within the </w:t>
      </w:r>
      <w:r w:rsidRPr="00CE2E06">
        <w:rPr>
          <w:rFonts w:ascii="Arial" w:eastAsia="Times" w:hAnsi="Arial" w:cs="Arial"/>
          <w:lang w:eastAsia="en-GB"/>
        </w:rPr>
        <w:t xml:space="preserve">HEEM </w:t>
      </w:r>
      <w:r w:rsidRPr="006A5E0E">
        <w:rPr>
          <w:rFonts w:ascii="Arial" w:eastAsia="Times" w:hAnsi="Arial" w:cs="Arial"/>
          <w:lang w:eastAsia="en-GB"/>
        </w:rPr>
        <w:t xml:space="preserve">and to authorised personnel working for the </w:t>
      </w:r>
      <w:r w:rsidRPr="00CE2E06">
        <w:rPr>
          <w:rFonts w:ascii="Arial" w:eastAsia="Times" w:hAnsi="Arial" w:cs="Arial"/>
          <w:lang w:eastAsia="en-GB"/>
        </w:rPr>
        <w:t xml:space="preserve">HEEM </w:t>
      </w:r>
      <w:r w:rsidRPr="006A5E0E">
        <w:rPr>
          <w:rFonts w:ascii="Arial" w:eastAsia="Times" w:hAnsi="Arial" w:cs="Arial"/>
          <w:lang w:eastAsia="en-GB"/>
        </w:rPr>
        <w:t>in the management of your training, such as programme directors, supervisors and other personnel in Trusts and recipient organisations.</w:t>
      </w:r>
      <w:r>
        <w:rPr>
          <w:rFonts w:ascii="Arial" w:eastAsia="Times" w:hAnsi="Arial" w:cs="Arial"/>
          <w:lang w:eastAsia="en-GB"/>
        </w:rPr>
        <w:t xml:space="preserve"> </w:t>
      </w:r>
      <w:r w:rsidRPr="006A5E0E">
        <w:rPr>
          <w:rFonts w:ascii="Arial" w:eastAsia="Times" w:hAnsi="Arial" w:cs="Arial"/>
          <w:lang w:eastAsia="en-GB"/>
        </w:rPr>
        <w:t>Your personal information will be treated as confidential by the data controller subject to what is said below about data sharing. It will be retained only for as long as necessary to manage and quality assure your training, at which point it will be securely destroyed in line with HEEs record management policies.</w:t>
      </w:r>
    </w:p>
    <w:p w:rsidR="00A2653E" w:rsidRPr="00774F39" w:rsidRDefault="00A2653E" w:rsidP="00A2653E">
      <w:pPr>
        <w:tabs>
          <w:tab w:val="left" w:pos="7410"/>
        </w:tabs>
        <w:spacing w:after="0" w:line="240" w:lineRule="auto"/>
        <w:rPr>
          <w:rFonts w:ascii="Arial" w:eastAsia="Times" w:hAnsi="Arial" w:cs="Arial"/>
          <w:lang w:eastAsia="en-GB"/>
        </w:rPr>
      </w:pPr>
      <w:r w:rsidRPr="00774F39">
        <w:rPr>
          <w:rFonts w:ascii="Arial" w:eastAsia="Times" w:hAnsi="Arial" w:cs="Arial"/>
          <w:lang w:eastAsia="en-GB"/>
        </w:rPr>
        <w:tab/>
      </w:r>
    </w:p>
    <w:p w:rsidR="00A2653E" w:rsidRPr="00774F39" w:rsidRDefault="00A2653E" w:rsidP="00A2653E">
      <w:pPr>
        <w:spacing w:after="0" w:line="240" w:lineRule="auto"/>
        <w:rPr>
          <w:rFonts w:ascii="Arial" w:eastAsia="SimSun" w:hAnsi="Arial" w:cs="Arial"/>
          <w:b/>
          <w:bCs/>
          <w:lang w:eastAsia="en-GB"/>
        </w:rPr>
      </w:pPr>
      <w:r w:rsidRPr="00774F39">
        <w:rPr>
          <w:rFonts w:ascii="Arial" w:eastAsia="Times" w:hAnsi="Arial" w:cs="Arial"/>
          <w:lang w:eastAsia="en-GB"/>
        </w:rPr>
        <w:br w:type="page"/>
      </w:r>
    </w:p>
    <w:p w:rsidR="00A2653E" w:rsidRPr="00774F39" w:rsidRDefault="00A2653E" w:rsidP="00A2653E">
      <w:pPr>
        <w:keepNext/>
        <w:spacing w:after="0" w:line="240" w:lineRule="auto"/>
        <w:outlineLvl w:val="2"/>
        <w:rPr>
          <w:rFonts w:ascii="Arial" w:eastAsia="SimSun" w:hAnsi="Arial" w:cs="Arial"/>
          <w:b/>
          <w:bCs/>
          <w:lang w:eastAsia="en-GB"/>
        </w:rPr>
      </w:pPr>
      <w:r w:rsidRPr="00774F39">
        <w:rPr>
          <w:rFonts w:ascii="Arial" w:eastAsia="SimSun" w:hAnsi="Arial" w:cs="Arial"/>
          <w:b/>
          <w:bCs/>
          <w:lang w:eastAsia="en-GB"/>
        </w:rPr>
        <w:lastRenderedPageBreak/>
        <w:t>Sharing personal data</w:t>
      </w:r>
    </w:p>
    <w:p w:rsidR="00A2653E" w:rsidRPr="00774F39" w:rsidRDefault="00A2653E" w:rsidP="00A2653E">
      <w:pPr>
        <w:spacing w:after="0" w:line="240" w:lineRule="auto"/>
        <w:rPr>
          <w:rFonts w:ascii="Arial" w:eastAsia="Times" w:hAnsi="Arial" w:cs="Arial"/>
          <w:lang w:eastAsia="en-GB"/>
        </w:rPr>
      </w:pPr>
    </w:p>
    <w:p w:rsidR="00A2653E" w:rsidRPr="00774F39" w:rsidRDefault="00A2653E" w:rsidP="00A2653E">
      <w:pPr>
        <w:spacing w:after="0" w:line="240" w:lineRule="auto"/>
        <w:rPr>
          <w:rFonts w:ascii="Arial" w:eastAsia="Times" w:hAnsi="Arial" w:cs="Arial"/>
          <w:lang w:eastAsia="en-GB"/>
        </w:rPr>
      </w:pPr>
      <w:r w:rsidRPr="00CE2E06">
        <w:rPr>
          <w:rFonts w:ascii="Arial" w:eastAsia="Times" w:hAnsi="Arial" w:cs="Arial"/>
          <w:lang w:eastAsia="en-GB"/>
        </w:rPr>
        <w:t xml:space="preserve">HEEM </w:t>
      </w:r>
      <w:r>
        <w:rPr>
          <w:rFonts w:ascii="Arial" w:eastAsia="Times" w:hAnsi="Arial" w:cs="Arial"/>
          <w:lang w:eastAsia="en-GB"/>
        </w:rPr>
        <w:t xml:space="preserve"> </w:t>
      </w:r>
      <w:r w:rsidRPr="00CE2E06">
        <w:rPr>
          <w:rFonts w:ascii="Arial" w:eastAsia="Times" w:hAnsi="Arial" w:cs="Arial"/>
          <w:lang w:eastAsia="en-GB"/>
        </w:rPr>
        <w:t xml:space="preserve"> </w:t>
      </w:r>
      <w:r w:rsidRPr="00774F39">
        <w:rPr>
          <w:rFonts w:ascii="Arial" w:eastAsia="Times" w:hAnsi="Arial" w:cs="Arial"/>
          <w:lang w:eastAsia="en-GB"/>
        </w:rPr>
        <w:t>will transfer personal data to data recipients using secure channels, and will not transfer personal data unless it is satisfied of the following matters.</w:t>
      </w:r>
    </w:p>
    <w:p w:rsidR="00A2653E" w:rsidRPr="00774F39" w:rsidRDefault="00A2653E" w:rsidP="00A2653E">
      <w:pPr>
        <w:spacing w:after="0" w:line="240" w:lineRule="auto"/>
        <w:rPr>
          <w:rFonts w:ascii="Arial" w:eastAsia="Times" w:hAnsi="Arial" w:cs="Arial"/>
          <w:lang w:eastAsia="en-GB"/>
        </w:rPr>
      </w:pPr>
    </w:p>
    <w:p w:rsidR="00A2653E" w:rsidRPr="00774F39" w:rsidRDefault="00A2653E" w:rsidP="00A2653E">
      <w:pPr>
        <w:numPr>
          <w:ilvl w:val="0"/>
          <w:numId w:val="5"/>
        </w:numPr>
        <w:tabs>
          <w:tab w:val="left" w:pos="426"/>
        </w:tabs>
        <w:spacing w:after="0" w:line="240" w:lineRule="auto"/>
        <w:ind w:left="426" w:hanging="426"/>
        <w:rPr>
          <w:rFonts w:ascii="Arial" w:eastAsia="Times" w:hAnsi="Arial" w:cs="Arial"/>
          <w:lang w:eastAsia="en-GB"/>
        </w:rPr>
      </w:pPr>
      <w:r w:rsidRPr="00774F39">
        <w:rPr>
          <w:rFonts w:ascii="Arial" w:eastAsia="Times" w:hAnsi="Arial" w:cs="Arial"/>
          <w:lang w:eastAsia="en-GB"/>
        </w:rPr>
        <w:t>The data sharing is for a legitimate purpose and is proportionate.</w:t>
      </w:r>
    </w:p>
    <w:p w:rsidR="00A2653E" w:rsidRPr="00774F39" w:rsidRDefault="00A2653E" w:rsidP="00A2653E">
      <w:pPr>
        <w:numPr>
          <w:ilvl w:val="0"/>
          <w:numId w:val="5"/>
        </w:numPr>
        <w:tabs>
          <w:tab w:val="left" w:pos="426"/>
        </w:tabs>
        <w:spacing w:after="0" w:line="240" w:lineRule="auto"/>
        <w:ind w:left="426" w:hanging="426"/>
        <w:rPr>
          <w:rFonts w:ascii="Arial" w:eastAsia="Times" w:hAnsi="Arial" w:cs="Arial"/>
          <w:lang w:eastAsia="en-GB"/>
        </w:rPr>
      </w:pPr>
      <w:r w:rsidRPr="00774F39">
        <w:rPr>
          <w:rFonts w:ascii="Arial" w:eastAsia="Times" w:hAnsi="Arial" w:cs="Arial"/>
          <w:lang w:eastAsia="en-GB"/>
        </w:rPr>
        <w:t>Where the data are used for analysis and publication by the recipient, any publication will be on an anonymous and aggregated basis and will not make it possible to identify any individual.</w:t>
      </w:r>
    </w:p>
    <w:p w:rsidR="00A2653E" w:rsidRPr="00774F39" w:rsidRDefault="00A2653E" w:rsidP="00A2653E">
      <w:pPr>
        <w:numPr>
          <w:ilvl w:val="0"/>
          <w:numId w:val="5"/>
        </w:numPr>
        <w:tabs>
          <w:tab w:val="left" w:pos="426"/>
        </w:tabs>
        <w:spacing w:after="0" w:line="240" w:lineRule="auto"/>
        <w:ind w:left="426" w:hanging="426"/>
        <w:rPr>
          <w:rFonts w:ascii="Arial" w:eastAsia="Times" w:hAnsi="Arial" w:cs="Arial"/>
          <w:lang w:eastAsia="en-GB"/>
        </w:rPr>
      </w:pPr>
      <w:r w:rsidRPr="00774F39">
        <w:rPr>
          <w:rFonts w:ascii="Arial" w:eastAsia="Times" w:hAnsi="Arial" w:cs="Arial"/>
          <w:lang w:eastAsia="en-GB"/>
        </w:rPr>
        <w:t>The data will be handled by the data recipients in accordance with the Data Protection Act 1998.</w:t>
      </w:r>
    </w:p>
    <w:p w:rsidR="00A2653E" w:rsidRDefault="00A2653E" w:rsidP="00A2653E">
      <w:pPr>
        <w:numPr>
          <w:ilvl w:val="0"/>
          <w:numId w:val="5"/>
        </w:numPr>
        <w:tabs>
          <w:tab w:val="left" w:pos="426"/>
        </w:tabs>
        <w:spacing w:after="0" w:line="240" w:lineRule="auto"/>
        <w:ind w:left="426" w:hanging="426"/>
        <w:rPr>
          <w:rFonts w:ascii="Arial" w:eastAsia="Times" w:hAnsi="Arial" w:cs="Arial"/>
          <w:lang w:eastAsia="en-GB"/>
        </w:rPr>
      </w:pPr>
      <w:r w:rsidRPr="00774F39">
        <w:rPr>
          <w:rFonts w:ascii="Arial" w:eastAsia="Times" w:hAnsi="Arial" w:cs="Arial"/>
          <w:lang w:eastAsia="en-GB"/>
        </w:rPr>
        <w:t>The data recipients will maintain appropriate technical and organisational controls to ensure the protection of your personal data.</w:t>
      </w:r>
    </w:p>
    <w:p w:rsidR="00A2653E" w:rsidRPr="006A5E0E" w:rsidRDefault="00A2653E" w:rsidP="00A2653E">
      <w:pPr>
        <w:numPr>
          <w:ilvl w:val="0"/>
          <w:numId w:val="5"/>
        </w:numPr>
        <w:tabs>
          <w:tab w:val="left" w:pos="426"/>
        </w:tabs>
        <w:spacing w:after="0" w:line="240" w:lineRule="auto"/>
        <w:ind w:left="426" w:hanging="426"/>
        <w:rPr>
          <w:rFonts w:ascii="Arial" w:eastAsia="Times" w:hAnsi="Arial" w:cs="Arial"/>
          <w:lang w:eastAsia="en-GB"/>
        </w:rPr>
      </w:pPr>
      <w:r w:rsidRPr="006A5E0E">
        <w:rPr>
          <w:rFonts w:ascii="Arial" w:eastAsia="Times" w:hAnsi="Arial" w:cs="Arial"/>
          <w:lang w:eastAsia="en-GB"/>
        </w:rPr>
        <w:t>Data will not be transferred out of the EU</w:t>
      </w:r>
    </w:p>
    <w:p w:rsidR="00A2653E" w:rsidRPr="006A5E0E" w:rsidRDefault="00A2653E" w:rsidP="00A2653E">
      <w:pPr>
        <w:spacing w:after="0" w:line="240" w:lineRule="auto"/>
        <w:rPr>
          <w:rFonts w:ascii="Arial" w:eastAsia="Times" w:hAnsi="Arial" w:cs="Arial"/>
          <w:lang w:eastAsia="en-GB"/>
        </w:rPr>
      </w:pPr>
    </w:p>
    <w:p w:rsidR="00A2653E" w:rsidRPr="00774F39" w:rsidRDefault="00A2653E" w:rsidP="00A2653E">
      <w:pPr>
        <w:spacing w:after="0" w:line="240" w:lineRule="auto"/>
        <w:rPr>
          <w:rFonts w:ascii="Arial" w:eastAsia="Times" w:hAnsi="Arial" w:cs="Arial"/>
          <w:lang w:eastAsia="en-GB"/>
        </w:rPr>
      </w:pPr>
      <w:r w:rsidRPr="006A5E0E">
        <w:rPr>
          <w:rFonts w:ascii="Arial" w:eastAsia="Times" w:hAnsi="Arial" w:cs="Arial"/>
          <w:lang w:eastAsia="en-GB"/>
        </w:rPr>
        <w:t>Data recipients may include the following non-exhaustive list:  the UK Health Departments, Medical Royal Colleges, other deaneries, the General Medical Council, NHS Trusts and approved academic researchers. You will be advised separately of any subsequent data recipients and your permission sought before sharing any data with them.</w:t>
      </w:r>
    </w:p>
    <w:p w:rsidR="00A2653E" w:rsidRPr="00774F39" w:rsidRDefault="00A2653E" w:rsidP="00A2653E">
      <w:pPr>
        <w:spacing w:after="0" w:line="240" w:lineRule="auto"/>
        <w:rPr>
          <w:rFonts w:ascii="Arial" w:eastAsia="Times" w:hAnsi="Arial" w:cs="Arial"/>
          <w:lang w:eastAsia="en-GB"/>
        </w:rPr>
      </w:pPr>
    </w:p>
    <w:p w:rsidR="00A2653E" w:rsidRPr="00774F39" w:rsidRDefault="00A2653E" w:rsidP="00A2653E">
      <w:pPr>
        <w:keepNext/>
        <w:spacing w:after="0" w:line="240" w:lineRule="auto"/>
        <w:outlineLvl w:val="2"/>
        <w:rPr>
          <w:rFonts w:ascii="Arial" w:eastAsia="SimSun" w:hAnsi="Arial" w:cs="Arial"/>
          <w:b/>
          <w:bCs/>
          <w:lang w:eastAsia="en-GB"/>
        </w:rPr>
      </w:pPr>
      <w:r w:rsidRPr="00774F39">
        <w:rPr>
          <w:rFonts w:ascii="Arial" w:eastAsia="SimSun" w:hAnsi="Arial" w:cs="Arial"/>
          <w:b/>
          <w:bCs/>
          <w:lang w:eastAsia="en-GB"/>
        </w:rPr>
        <w:t>Your responsibilities and rights</w:t>
      </w:r>
    </w:p>
    <w:p w:rsidR="00A2653E" w:rsidRPr="00774F39" w:rsidRDefault="00A2653E" w:rsidP="00A2653E">
      <w:pPr>
        <w:spacing w:after="0" w:line="240" w:lineRule="auto"/>
        <w:rPr>
          <w:rFonts w:ascii="Arial" w:eastAsia="Times" w:hAnsi="Arial" w:cs="Arial"/>
          <w:lang w:eastAsia="en-GB"/>
        </w:rPr>
      </w:pPr>
    </w:p>
    <w:p w:rsidR="00A2653E" w:rsidRPr="00774F39" w:rsidRDefault="00A2653E" w:rsidP="00A2653E">
      <w:pPr>
        <w:spacing w:after="0" w:line="240" w:lineRule="auto"/>
        <w:rPr>
          <w:rFonts w:ascii="Arial" w:eastAsia="Times" w:hAnsi="Arial" w:cs="Arial"/>
          <w:lang w:eastAsia="en-GB"/>
        </w:rPr>
      </w:pPr>
      <w:r w:rsidRPr="00774F39">
        <w:rPr>
          <w:rFonts w:ascii="Arial" w:eastAsia="Times" w:hAnsi="Arial" w:cs="Arial"/>
          <w:lang w:eastAsia="en-GB"/>
        </w:rPr>
        <w:t xml:space="preserve">It is vital you work with us to maintain accurate information.  All communications from the </w:t>
      </w:r>
      <w:r w:rsidRPr="0076502B">
        <w:rPr>
          <w:rFonts w:ascii="Arial" w:eastAsia="Times" w:hAnsi="Arial" w:cs="Arial"/>
          <w:lang w:eastAsia="en-GB"/>
        </w:rPr>
        <w:t xml:space="preserve">HEEM </w:t>
      </w:r>
      <w:r>
        <w:rPr>
          <w:rFonts w:ascii="Arial" w:eastAsia="Times" w:hAnsi="Arial" w:cs="Arial"/>
          <w:lang w:eastAsia="en-GB"/>
        </w:rPr>
        <w:t xml:space="preserve"> </w:t>
      </w:r>
      <w:r w:rsidRPr="00774F39">
        <w:rPr>
          <w:rFonts w:ascii="Arial" w:eastAsia="Times" w:hAnsi="Arial" w:cs="Arial"/>
          <w:lang w:eastAsia="en-GB"/>
        </w:rPr>
        <w:t xml:space="preserve"> and partner organisations will normally be by email. It is essential for you to maintain an effective email address. If we do not hold an effective email address for you, you may not receive information about your posts and your assessments or any other important news and information about your training and you may be excluded from participation in mandatory activities such as the National Survey of Trainees Doctors.</w:t>
      </w:r>
    </w:p>
    <w:p w:rsidR="00A2653E" w:rsidRPr="00774F39" w:rsidRDefault="00A2653E" w:rsidP="00A2653E">
      <w:pPr>
        <w:spacing w:after="0" w:line="240" w:lineRule="auto"/>
        <w:rPr>
          <w:rFonts w:ascii="Arial" w:eastAsia="Times" w:hAnsi="Arial" w:cs="Arial"/>
          <w:lang w:eastAsia="en-GB"/>
        </w:rPr>
      </w:pPr>
    </w:p>
    <w:p w:rsidR="00A2653E" w:rsidRPr="00774F39" w:rsidRDefault="00A2653E" w:rsidP="00A2653E">
      <w:pPr>
        <w:spacing w:after="0" w:line="240" w:lineRule="auto"/>
        <w:rPr>
          <w:rFonts w:ascii="Arial" w:eastAsia="Times" w:hAnsi="Arial" w:cs="Arial"/>
          <w:lang w:eastAsia="en-GB"/>
        </w:rPr>
      </w:pPr>
      <w:r w:rsidRPr="00774F39">
        <w:rPr>
          <w:rFonts w:ascii="Arial" w:eastAsia="Times" w:hAnsi="Arial" w:cs="Arial"/>
          <w:lang w:eastAsia="en-GB"/>
        </w:rPr>
        <w:t xml:space="preserve">If at any point you wish to access your personal data, you may make a request in writing, and pay the appropriate fee where applicable. Please ask </w:t>
      </w:r>
      <w:r w:rsidRPr="0076502B">
        <w:rPr>
          <w:rFonts w:ascii="Arial" w:eastAsia="Times" w:hAnsi="Arial" w:cs="Arial"/>
          <w:lang w:eastAsia="en-GB"/>
        </w:rPr>
        <w:t xml:space="preserve">HEEM </w:t>
      </w:r>
      <w:r w:rsidRPr="00774F39">
        <w:rPr>
          <w:rFonts w:ascii="Arial" w:eastAsia="Times" w:hAnsi="Arial" w:cs="Arial"/>
          <w:lang w:eastAsia="en-GB"/>
        </w:rPr>
        <w:t>for details.</w:t>
      </w:r>
    </w:p>
    <w:p w:rsidR="00A2653E" w:rsidRPr="002D7A29" w:rsidRDefault="00A2653E" w:rsidP="00A2653E">
      <w:pPr>
        <w:rPr>
          <w:lang w:val="en-US" w:eastAsia="en-GB"/>
        </w:rPr>
      </w:pPr>
    </w:p>
    <w:p w:rsidR="00A2653E" w:rsidRDefault="00A2653E" w:rsidP="001F0FE1"/>
    <w:p w:rsidR="001F0FE1" w:rsidRDefault="001F0FE1" w:rsidP="001F0FE1"/>
    <w:p w:rsidR="001F0FE1" w:rsidRDefault="001F0FE1" w:rsidP="001F0FE1"/>
    <w:p w:rsidR="001F0FE1" w:rsidRPr="001F0FE1" w:rsidRDefault="001F0FE1" w:rsidP="001F0FE1"/>
    <w:sectPr w:rsidR="001F0FE1" w:rsidRPr="001F0FE1" w:rsidSect="00A2653E">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992" w:footer="170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53E" w:rsidRDefault="00A2653E" w:rsidP="00AC72FD">
      <w:r>
        <w:separator/>
      </w:r>
    </w:p>
  </w:endnote>
  <w:endnote w:type="continuationSeparator" w:id="0">
    <w:p w:rsidR="00A2653E" w:rsidRDefault="00A2653E"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09" w:rsidRDefault="00ED2809" w:rsidP="0091039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09" w:rsidRDefault="00C543B5" w:rsidP="007F2CB8">
    <w:pPr>
      <w:pStyle w:val="Footer"/>
      <w:ind w:right="360" w:firstLine="360"/>
      <w:jc w:val="center"/>
    </w:pPr>
    <w:r w:rsidRPr="005975C7">
      <w:rPr>
        <w:noProof/>
        <w:lang w:eastAsia="en-GB"/>
      </w:rPr>
      <w:drawing>
        <wp:anchor distT="0" distB="0" distL="114300" distR="114300" simplePos="0" relativeHeight="251664384" behindDoc="1" locked="0" layoutInCell="1" allowOverlap="1" wp14:anchorId="7E7689E9" wp14:editId="2495AEA6">
          <wp:simplePos x="0" y="0"/>
          <wp:positionH relativeFrom="column">
            <wp:posOffset>5196840</wp:posOffset>
          </wp:positionH>
          <wp:positionV relativeFrom="paragraph">
            <wp:posOffset>34290</wp:posOffset>
          </wp:positionV>
          <wp:extent cx="1341755" cy="854710"/>
          <wp:effectExtent l="0" t="0" r="0" b="2540"/>
          <wp:wrapTopAndBottom/>
          <wp:docPr id="28" name="Picture 28"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l="78571" r="3679" b="15875"/>
                  <a:stretch>
                    <a:fillRect/>
                  </a:stretch>
                </pic:blipFill>
                <pic:spPr bwMode="auto">
                  <a:xfrm>
                    <a:off x="0" y="0"/>
                    <a:ext cx="1341755" cy="854710"/>
                  </a:xfrm>
                  <a:prstGeom prst="rect">
                    <a:avLst/>
                  </a:prstGeom>
                  <a:noFill/>
                </pic:spPr>
              </pic:pic>
            </a:graphicData>
          </a:graphic>
          <wp14:sizeRelH relativeFrom="page">
            <wp14:pctWidth>0</wp14:pctWidth>
          </wp14:sizeRelH>
          <wp14:sizeRelV relativeFrom="page">
            <wp14:pctHeight>0</wp14:pctHeight>
          </wp14:sizeRelV>
        </wp:anchor>
      </w:drawing>
    </w:r>
    <w:r w:rsidRPr="005975C7">
      <w:rPr>
        <w:noProof/>
        <w:lang w:eastAsia="en-GB"/>
      </w:rPr>
      <w:drawing>
        <wp:anchor distT="0" distB="0" distL="114300" distR="114300" simplePos="0" relativeHeight="251665408" behindDoc="1" locked="0" layoutInCell="1" allowOverlap="1" wp14:anchorId="1D59EBA7" wp14:editId="1DB214E0">
          <wp:simplePos x="0" y="0"/>
          <wp:positionH relativeFrom="column">
            <wp:posOffset>-59055</wp:posOffset>
          </wp:positionH>
          <wp:positionV relativeFrom="paragraph">
            <wp:posOffset>45085</wp:posOffset>
          </wp:positionV>
          <wp:extent cx="1176020" cy="854710"/>
          <wp:effectExtent l="0" t="0" r="5080" b="2540"/>
          <wp:wrapTopAndBottom/>
          <wp:docPr id="29" name="Picture 29"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l="8995" r="75447" b="15875"/>
                  <a:stretch>
                    <a:fillRect/>
                  </a:stretch>
                </pic:blipFill>
                <pic:spPr bwMode="auto">
                  <a:xfrm>
                    <a:off x="0" y="0"/>
                    <a:ext cx="1176020" cy="8547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5C7" w:rsidRDefault="005975C7">
    <w:pPr>
      <w:pStyle w:val="Footer"/>
    </w:pPr>
    <w:r w:rsidRPr="005975C7">
      <w:rPr>
        <w:noProof/>
        <w:lang w:eastAsia="en-GB"/>
      </w:rPr>
      <w:drawing>
        <wp:anchor distT="0" distB="0" distL="114300" distR="114300" simplePos="0" relativeHeight="251662336" behindDoc="1" locked="0" layoutInCell="1" allowOverlap="1" wp14:anchorId="47CDC5C4" wp14:editId="3C28C4DF">
          <wp:simplePos x="0" y="0"/>
          <wp:positionH relativeFrom="column">
            <wp:posOffset>65405</wp:posOffset>
          </wp:positionH>
          <wp:positionV relativeFrom="paragraph">
            <wp:posOffset>-487045</wp:posOffset>
          </wp:positionV>
          <wp:extent cx="1176020" cy="854710"/>
          <wp:effectExtent l="0" t="0" r="5080" b="2540"/>
          <wp:wrapTopAndBottom/>
          <wp:docPr id="31" name="Picture 3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l="8995" r="75447" b="15875"/>
                  <a:stretch>
                    <a:fillRect/>
                  </a:stretch>
                </pic:blipFill>
                <pic:spPr bwMode="auto">
                  <a:xfrm>
                    <a:off x="0" y="0"/>
                    <a:ext cx="1176020" cy="854710"/>
                  </a:xfrm>
                  <a:prstGeom prst="rect">
                    <a:avLst/>
                  </a:prstGeom>
                  <a:noFill/>
                </pic:spPr>
              </pic:pic>
            </a:graphicData>
          </a:graphic>
          <wp14:sizeRelH relativeFrom="page">
            <wp14:pctWidth>0</wp14:pctWidth>
          </wp14:sizeRelH>
          <wp14:sizeRelV relativeFrom="page">
            <wp14:pctHeight>0</wp14:pctHeight>
          </wp14:sizeRelV>
        </wp:anchor>
      </w:drawing>
    </w:r>
    <w:r w:rsidRPr="005975C7">
      <w:rPr>
        <w:noProof/>
        <w:lang w:eastAsia="en-GB"/>
      </w:rPr>
      <w:drawing>
        <wp:anchor distT="0" distB="0" distL="114300" distR="114300" simplePos="0" relativeHeight="251661312" behindDoc="1" locked="0" layoutInCell="1" allowOverlap="1" wp14:anchorId="03158298" wp14:editId="6B3FC40D">
          <wp:simplePos x="0" y="0"/>
          <wp:positionH relativeFrom="column">
            <wp:posOffset>5041265</wp:posOffset>
          </wp:positionH>
          <wp:positionV relativeFrom="paragraph">
            <wp:posOffset>-497840</wp:posOffset>
          </wp:positionV>
          <wp:extent cx="1341755" cy="854710"/>
          <wp:effectExtent l="0" t="0" r="0" b="2540"/>
          <wp:wrapTopAndBottom/>
          <wp:docPr id="32" name="Picture 32"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l="78571" r="3679" b="15875"/>
                  <a:stretch>
                    <a:fillRect/>
                  </a:stretch>
                </pic:blipFill>
                <pic:spPr bwMode="auto">
                  <a:xfrm>
                    <a:off x="0" y="0"/>
                    <a:ext cx="1341755" cy="8547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53E" w:rsidRDefault="00A2653E" w:rsidP="00AC72FD">
      <w:r>
        <w:separator/>
      </w:r>
    </w:p>
  </w:footnote>
  <w:footnote w:type="continuationSeparator" w:id="0">
    <w:p w:rsidR="00A2653E" w:rsidRDefault="00A2653E" w:rsidP="00AC7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14" w:rsidRDefault="001824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14" w:rsidRDefault="001824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09" w:rsidRDefault="00ED2809">
    <w:pPr>
      <w:pStyle w:val="Header"/>
    </w:pPr>
    <w:r>
      <w:rPr>
        <w:noProof/>
        <w:lang w:eastAsia="en-GB"/>
      </w:rPr>
      <w:drawing>
        <wp:anchor distT="0" distB="0" distL="114300" distR="114300" simplePos="0" relativeHeight="251659264" behindDoc="0" locked="0" layoutInCell="1" allowOverlap="0" wp14:anchorId="53D7997C" wp14:editId="11280829">
          <wp:simplePos x="0" y="0"/>
          <wp:positionH relativeFrom="page">
            <wp:posOffset>4360545</wp:posOffset>
          </wp:positionH>
          <wp:positionV relativeFrom="page">
            <wp:posOffset>314325</wp:posOffset>
          </wp:positionV>
          <wp:extent cx="2700000" cy="631352"/>
          <wp:effectExtent l="0" t="0" r="571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31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57DF"/>
    <w:multiLevelType w:val="hybridMultilevel"/>
    <w:tmpl w:val="9F9A5B9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2D7058D"/>
    <w:multiLevelType w:val="hybridMultilevel"/>
    <w:tmpl w:val="2AF8D0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1E472F3B"/>
    <w:multiLevelType w:val="multilevel"/>
    <w:tmpl w:val="080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D023104"/>
    <w:multiLevelType w:val="hybridMultilevel"/>
    <w:tmpl w:val="31E4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C83707"/>
    <w:multiLevelType w:val="multilevel"/>
    <w:tmpl w:val="100627F6"/>
    <w:lvl w:ilvl="0">
      <w:start w:val="1"/>
      <w:numFmt w:val="decimal"/>
      <w:lvlText w:val="%1."/>
      <w:lvlJc w:val="left"/>
      <w:pPr>
        <w:tabs>
          <w:tab w:val="num" w:pos="2160"/>
        </w:tabs>
        <w:ind w:left="1440" w:firstLine="0"/>
      </w:pPr>
    </w:lvl>
    <w:lvl w:ilvl="1">
      <w:start w:val="1"/>
      <w:numFmt w:val="decimal"/>
      <w:lvlText w:val="%1.%2."/>
      <w:lvlJc w:val="left"/>
      <w:pPr>
        <w:tabs>
          <w:tab w:val="num" w:pos="1077"/>
        </w:tabs>
        <w:ind w:left="1077" w:hanging="431"/>
      </w:pPr>
    </w:lvl>
    <w:lvl w:ilvl="2">
      <w:start w:val="1"/>
      <w:numFmt w:val="decimal"/>
      <w:lvlText w:val="%1.%2.%3."/>
      <w:lvlJc w:val="left"/>
      <w:pPr>
        <w:tabs>
          <w:tab w:val="num" w:pos="1723"/>
        </w:tabs>
        <w:ind w:left="1508" w:hanging="505"/>
      </w:pPr>
    </w:lvl>
    <w:lvl w:ilvl="3">
      <w:start w:val="1"/>
      <w:numFmt w:val="decimal"/>
      <w:lvlText w:val="%1.%2.%3.%4."/>
      <w:lvlJc w:val="left"/>
      <w:pPr>
        <w:tabs>
          <w:tab w:val="num" w:pos="2806"/>
        </w:tabs>
        <w:ind w:left="2013" w:hanging="647"/>
      </w:pPr>
    </w:lvl>
    <w:lvl w:ilvl="4">
      <w:start w:val="1"/>
      <w:numFmt w:val="decimal"/>
      <w:lvlText w:val="%1.%2.%3.%4.%5."/>
      <w:lvlJc w:val="left"/>
      <w:pPr>
        <w:tabs>
          <w:tab w:val="num" w:pos="3526"/>
        </w:tabs>
        <w:ind w:left="2517" w:hanging="794"/>
      </w:pPr>
    </w:lvl>
    <w:lvl w:ilvl="5">
      <w:start w:val="1"/>
      <w:numFmt w:val="decimal"/>
      <w:lvlText w:val="%1.%2.%3.%4.%5.%6."/>
      <w:lvlJc w:val="left"/>
      <w:pPr>
        <w:tabs>
          <w:tab w:val="num" w:pos="4241"/>
        </w:tabs>
        <w:ind w:left="3022" w:hanging="936"/>
      </w:pPr>
    </w:lvl>
    <w:lvl w:ilvl="6">
      <w:start w:val="1"/>
      <w:numFmt w:val="decimal"/>
      <w:lvlText w:val="%1.%2.%3.%4.%5.%6.%7."/>
      <w:lvlJc w:val="left"/>
      <w:pPr>
        <w:tabs>
          <w:tab w:val="num" w:pos="4961"/>
        </w:tabs>
        <w:ind w:left="3526" w:hanging="1083"/>
      </w:pPr>
    </w:lvl>
    <w:lvl w:ilvl="7">
      <w:start w:val="1"/>
      <w:numFmt w:val="decimal"/>
      <w:lvlText w:val="%1.%2.%3.%4.%5.%6.%7.%8."/>
      <w:lvlJc w:val="left"/>
      <w:pPr>
        <w:tabs>
          <w:tab w:val="num" w:pos="5681"/>
        </w:tabs>
        <w:ind w:left="4025" w:hanging="1219"/>
      </w:pPr>
    </w:lvl>
    <w:lvl w:ilvl="8">
      <w:start w:val="1"/>
      <w:numFmt w:val="decimal"/>
      <w:lvlText w:val="%1.%2.%3.%4.%5.%6.%7.%8.%9."/>
      <w:lvlJc w:val="left"/>
      <w:pPr>
        <w:tabs>
          <w:tab w:val="num" w:pos="6401"/>
        </w:tabs>
        <w:ind w:left="4603" w:hanging="1440"/>
      </w:pPr>
    </w:lvl>
  </w:abstractNum>
  <w:abstractNum w:abstractNumId="5">
    <w:nsid w:val="403E523B"/>
    <w:multiLevelType w:val="hybridMultilevel"/>
    <w:tmpl w:val="95B6EF3C"/>
    <w:lvl w:ilvl="0" w:tplc="0809000F">
      <w:start w:val="9"/>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CE3B34"/>
    <w:multiLevelType w:val="hybridMultilevel"/>
    <w:tmpl w:val="FAA634C2"/>
    <w:lvl w:ilvl="0" w:tplc="0809000F">
      <w:start w:val="1"/>
      <w:numFmt w:val="decimal"/>
      <w:lvlText w:val="%1."/>
      <w:lvlJc w:val="left"/>
      <w:pPr>
        <w:ind w:left="36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60183EA3"/>
    <w:multiLevelType w:val="hybridMultilevel"/>
    <w:tmpl w:val="EC62005E"/>
    <w:lvl w:ilvl="0" w:tplc="4E00D41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51D660D"/>
    <w:multiLevelType w:val="hybridMultilevel"/>
    <w:tmpl w:val="8E56E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3E"/>
    <w:rsid w:val="000577FA"/>
    <w:rsid w:val="000A2C88"/>
    <w:rsid w:val="000B7799"/>
    <w:rsid w:val="001105AA"/>
    <w:rsid w:val="0017001E"/>
    <w:rsid w:val="00181649"/>
    <w:rsid w:val="00182414"/>
    <w:rsid w:val="00184133"/>
    <w:rsid w:val="00184F6E"/>
    <w:rsid w:val="001A49D3"/>
    <w:rsid w:val="001A5B16"/>
    <w:rsid w:val="001C275E"/>
    <w:rsid w:val="001C7211"/>
    <w:rsid w:val="001C7CE6"/>
    <w:rsid w:val="001D4F3A"/>
    <w:rsid w:val="001F0FE1"/>
    <w:rsid w:val="00204EF5"/>
    <w:rsid w:val="00241AE6"/>
    <w:rsid w:val="0025038D"/>
    <w:rsid w:val="00265E52"/>
    <w:rsid w:val="002D6889"/>
    <w:rsid w:val="003B1166"/>
    <w:rsid w:val="003B7DB5"/>
    <w:rsid w:val="003D0A5E"/>
    <w:rsid w:val="003E31F4"/>
    <w:rsid w:val="003F761C"/>
    <w:rsid w:val="00492F8B"/>
    <w:rsid w:val="004954F8"/>
    <w:rsid w:val="004B2CC7"/>
    <w:rsid w:val="004C0623"/>
    <w:rsid w:val="00584316"/>
    <w:rsid w:val="005948F2"/>
    <w:rsid w:val="005975C7"/>
    <w:rsid w:val="00661AC6"/>
    <w:rsid w:val="006C186E"/>
    <w:rsid w:val="006C63AF"/>
    <w:rsid w:val="0076247E"/>
    <w:rsid w:val="00764F11"/>
    <w:rsid w:val="00774233"/>
    <w:rsid w:val="007C2621"/>
    <w:rsid w:val="007C3E89"/>
    <w:rsid w:val="007F2CB8"/>
    <w:rsid w:val="00832F64"/>
    <w:rsid w:val="008364C6"/>
    <w:rsid w:val="00861C74"/>
    <w:rsid w:val="00881A10"/>
    <w:rsid w:val="0088734C"/>
    <w:rsid w:val="00906015"/>
    <w:rsid w:val="0091039C"/>
    <w:rsid w:val="00964E8A"/>
    <w:rsid w:val="009C30B5"/>
    <w:rsid w:val="009D5DC5"/>
    <w:rsid w:val="009E2641"/>
    <w:rsid w:val="009F58BC"/>
    <w:rsid w:val="00A2653E"/>
    <w:rsid w:val="00A51449"/>
    <w:rsid w:val="00A76867"/>
    <w:rsid w:val="00AB72E0"/>
    <w:rsid w:val="00AC72FD"/>
    <w:rsid w:val="00AD3004"/>
    <w:rsid w:val="00AD51F2"/>
    <w:rsid w:val="00AE5021"/>
    <w:rsid w:val="00B44DC5"/>
    <w:rsid w:val="00BB47B5"/>
    <w:rsid w:val="00BB7FEF"/>
    <w:rsid w:val="00BF7678"/>
    <w:rsid w:val="00C543B5"/>
    <w:rsid w:val="00C9739C"/>
    <w:rsid w:val="00CA1EB8"/>
    <w:rsid w:val="00CA2926"/>
    <w:rsid w:val="00CE0224"/>
    <w:rsid w:val="00D973D3"/>
    <w:rsid w:val="00DA527C"/>
    <w:rsid w:val="00DA729D"/>
    <w:rsid w:val="00E0540D"/>
    <w:rsid w:val="00E27F49"/>
    <w:rsid w:val="00EB40E6"/>
    <w:rsid w:val="00ED2809"/>
    <w:rsid w:val="00EE1F9B"/>
    <w:rsid w:val="00F73C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53E"/>
    <w:pPr>
      <w:spacing w:after="200" w:line="276" w:lineRule="auto"/>
    </w:pPr>
    <w:rPr>
      <w:rFonts w:ascii="Calibri" w:hAnsi="Calibri" w:cs="Calibri"/>
      <w:sz w:val="22"/>
      <w:szCs w:val="22"/>
    </w:rPr>
  </w:style>
  <w:style w:type="paragraph" w:styleId="Heading1">
    <w:name w:val="heading 1"/>
    <w:basedOn w:val="Normal"/>
    <w:next w:val="Normal"/>
    <w:link w:val="Heading1Char"/>
    <w:uiPriority w:val="9"/>
    <w:qFormat/>
    <w:rsid w:val="00184133"/>
    <w:pPr>
      <w:keepNext/>
      <w:keepLines/>
      <w:spacing w:before="400"/>
      <w:outlineLvl w:val="0"/>
    </w:pPr>
    <w:rPr>
      <w:rFonts w:ascii="Arial" w:eastAsiaTheme="majorEastAsia" w:hAnsi="Arial"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ascii="Arial" w:eastAsiaTheme="majorEastAsia" w:hAnsi="Arial" w:cstheme="majorBidi"/>
      <w:b/>
      <w:bCs/>
      <w:color w:val="003893"/>
      <w:sz w:val="28"/>
      <w:szCs w:val="28"/>
    </w:rPr>
  </w:style>
  <w:style w:type="paragraph" w:styleId="Heading3">
    <w:name w:val="heading 3"/>
    <w:basedOn w:val="Normal"/>
    <w:next w:val="Normal"/>
    <w:link w:val="Heading3Char"/>
    <w:uiPriority w:val="9"/>
    <w:unhideWhenUsed/>
    <w:qFormat/>
    <w:rsid w:val="002D6889"/>
    <w:pPr>
      <w:outlineLvl w:val="2"/>
    </w:pPr>
    <w:rPr>
      <w:rFonts w:ascii="Arial" w:hAnsi="Arial"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rPr>
      <w:rFonts w:ascii="Arial" w:hAnsi="Arial" w:cstheme="minorBidi"/>
    </w:r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rPr>
      <w:rFonts w:ascii="Arial" w:hAnsi="Arial" w:cstheme="minorBidi"/>
    </w:r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184133"/>
    <w:rPr>
      <w:rFonts w:eastAsiaTheme="majorEastAsia" w:cs="Arial"/>
      <w:b/>
      <w:bCs/>
      <w:color w:val="A00054"/>
      <w:sz w:val="40"/>
      <w:szCs w:val="40"/>
    </w:rPr>
  </w:style>
  <w:style w:type="character" w:customStyle="1" w:styleId="Heading2Char">
    <w:name w:val="Heading 2 Char"/>
    <w:basedOn w:val="DefaultParagraphFont"/>
    <w:link w:val="Heading2"/>
    <w:uiPriority w:val="9"/>
    <w:rsid w:val="002D6889"/>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D6889"/>
    <w:rPr>
      <w:b/>
      <w:sz w:val="24"/>
      <w:szCs w:val="22"/>
    </w:rPr>
  </w:style>
  <w:style w:type="paragraph" w:customStyle="1" w:styleId="Introductionparagraphpink">
    <w:name w:val="Introduction paragraph pink"/>
    <w:basedOn w:val="Normal"/>
    <w:qFormat/>
    <w:rsid w:val="002D6889"/>
    <w:rPr>
      <w:rFonts w:ascii="Arial" w:hAnsi="Arial" w:cstheme="minorBidi"/>
      <w:color w:val="A00054"/>
    </w:rPr>
  </w:style>
  <w:style w:type="paragraph" w:customStyle="1" w:styleId="Introductionparagraphblue">
    <w:name w:val="Introduction paragraph blue"/>
    <w:basedOn w:val="Normal"/>
    <w:qFormat/>
    <w:rsid w:val="007F2CB8"/>
    <w:pPr>
      <w:spacing w:after="400"/>
    </w:pPr>
    <w:rPr>
      <w:rFonts w:ascii="Arial" w:hAnsi="Arial" w:cstheme="minorBidi"/>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rFonts w:ascii="Arial" w:hAnsi="Arial" w:cstheme="minorBidi"/>
      <w:color w:val="A00054"/>
      <w:sz w:val="28"/>
      <w:szCs w:val="28"/>
    </w:rPr>
  </w:style>
  <w:style w:type="paragraph" w:customStyle="1" w:styleId="Reportcovertitle">
    <w:name w:val="Report cover title"/>
    <w:basedOn w:val="Normal"/>
    <w:qFormat/>
    <w:rsid w:val="00CE0224"/>
    <w:pPr>
      <w:spacing w:before="800"/>
    </w:pPr>
    <w:rPr>
      <w:rFonts w:ascii="Arial" w:hAnsi="Arial" w:cstheme="minorBidi"/>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184F6E"/>
    <w:pPr>
      <w:ind w:left="720"/>
      <w:contextualSpacing/>
    </w:pPr>
    <w:rPr>
      <w:rFonts w:asciiTheme="minorHAnsi" w:eastAsiaTheme="minorHAnsi" w:hAnsiTheme="minorHAnsi" w:cstheme="minorBidi"/>
    </w:rPr>
  </w:style>
  <w:style w:type="table" w:styleId="TableGrid">
    <w:name w:val="Table Grid"/>
    <w:basedOn w:val="TableNormal"/>
    <w:uiPriority w:val="59"/>
    <w:rsid w:val="005948F2"/>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48F2"/>
    <w:rPr>
      <w:b/>
      <w:bCs/>
    </w:rPr>
  </w:style>
  <w:style w:type="character" w:styleId="Hyperlink">
    <w:name w:val="Hyperlink"/>
    <w:basedOn w:val="DefaultParagraphFont"/>
    <w:uiPriority w:val="99"/>
    <w:unhideWhenUsed/>
    <w:rsid w:val="00241AE6"/>
    <w:rPr>
      <w:color w:val="0000FF" w:themeColor="hyperlink"/>
      <w:u w:val="single"/>
    </w:rPr>
  </w:style>
  <w:style w:type="character" w:styleId="CommentReference">
    <w:name w:val="annotation reference"/>
    <w:basedOn w:val="DefaultParagraphFont"/>
    <w:uiPriority w:val="99"/>
    <w:semiHidden/>
    <w:unhideWhenUsed/>
    <w:rsid w:val="00241AE6"/>
    <w:rPr>
      <w:sz w:val="16"/>
      <w:szCs w:val="16"/>
    </w:rPr>
  </w:style>
  <w:style w:type="paragraph" w:styleId="CommentText">
    <w:name w:val="annotation text"/>
    <w:basedOn w:val="Normal"/>
    <w:link w:val="CommentTextChar"/>
    <w:uiPriority w:val="99"/>
    <w:semiHidden/>
    <w:unhideWhenUsed/>
    <w:rsid w:val="00241AE6"/>
    <w:rPr>
      <w:rFonts w:ascii="Times" w:eastAsia="Times" w:hAnsi="Times"/>
      <w:sz w:val="20"/>
      <w:szCs w:val="20"/>
    </w:rPr>
  </w:style>
  <w:style w:type="character" w:customStyle="1" w:styleId="CommentTextChar">
    <w:name w:val="Comment Text Char"/>
    <w:basedOn w:val="DefaultParagraphFont"/>
    <w:link w:val="CommentText"/>
    <w:uiPriority w:val="99"/>
    <w:semiHidden/>
    <w:rsid w:val="00241AE6"/>
    <w:rPr>
      <w:rFonts w:ascii="Times" w:eastAsia="Times" w:hAnsi="Times" w:cs="Times New Roman"/>
      <w:sz w:val="20"/>
      <w:szCs w:val="20"/>
    </w:rPr>
  </w:style>
  <w:style w:type="paragraph" w:customStyle="1" w:styleId="Telemailweb">
    <w:name w:val="Tel/email/web"/>
    <w:basedOn w:val="Normal"/>
    <w:uiPriority w:val="99"/>
    <w:rsid w:val="005975C7"/>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styleId="FollowedHyperlink">
    <w:name w:val="FollowedHyperlink"/>
    <w:basedOn w:val="DefaultParagraphFont"/>
    <w:uiPriority w:val="99"/>
    <w:semiHidden/>
    <w:unhideWhenUsed/>
    <w:rsid w:val="003E31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53E"/>
    <w:pPr>
      <w:spacing w:after="200" w:line="276" w:lineRule="auto"/>
    </w:pPr>
    <w:rPr>
      <w:rFonts w:ascii="Calibri" w:hAnsi="Calibri" w:cs="Calibri"/>
      <w:sz w:val="22"/>
      <w:szCs w:val="22"/>
    </w:rPr>
  </w:style>
  <w:style w:type="paragraph" w:styleId="Heading1">
    <w:name w:val="heading 1"/>
    <w:basedOn w:val="Normal"/>
    <w:next w:val="Normal"/>
    <w:link w:val="Heading1Char"/>
    <w:uiPriority w:val="9"/>
    <w:qFormat/>
    <w:rsid w:val="00184133"/>
    <w:pPr>
      <w:keepNext/>
      <w:keepLines/>
      <w:spacing w:before="400"/>
      <w:outlineLvl w:val="0"/>
    </w:pPr>
    <w:rPr>
      <w:rFonts w:ascii="Arial" w:eastAsiaTheme="majorEastAsia" w:hAnsi="Arial"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ascii="Arial" w:eastAsiaTheme="majorEastAsia" w:hAnsi="Arial" w:cstheme="majorBidi"/>
      <w:b/>
      <w:bCs/>
      <w:color w:val="003893"/>
      <w:sz w:val="28"/>
      <w:szCs w:val="28"/>
    </w:rPr>
  </w:style>
  <w:style w:type="paragraph" w:styleId="Heading3">
    <w:name w:val="heading 3"/>
    <w:basedOn w:val="Normal"/>
    <w:next w:val="Normal"/>
    <w:link w:val="Heading3Char"/>
    <w:uiPriority w:val="9"/>
    <w:unhideWhenUsed/>
    <w:qFormat/>
    <w:rsid w:val="002D6889"/>
    <w:pPr>
      <w:outlineLvl w:val="2"/>
    </w:pPr>
    <w:rPr>
      <w:rFonts w:ascii="Arial" w:hAnsi="Arial"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rPr>
      <w:rFonts w:ascii="Arial" w:hAnsi="Arial" w:cstheme="minorBidi"/>
    </w:r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rPr>
      <w:rFonts w:ascii="Arial" w:hAnsi="Arial" w:cstheme="minorBidi"/>
    </w:r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184133"/>
    <w:rPr>
      <w:rFonts w:eastAsiaTheme="majorEastAsia" w:cs="Arial"/>
      <w:b/>
      <w:bCs/>
      <w:color w:val="A00054"/>
      <w:sz w:val="40"/>
      <w:szCs w:val="40"/>
    </w:rPr>
  </w:style>
  <w:style w:type="character" w:customStyle="1" w:styleId="Heading2Char">
    <w:name w:val="Heading 2 Char"/>
    <w:basedOn w:val="DefaultParagraphFont"/>
    <w:link w:val="Heading2"/>
    <w:uiPriority w:val="9"/>
    <w:rsid w:val="002D6889"/>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D6889"/>
    <w:rPr>
      <w:b/>
      <w:sz w:val="24"/>
      <w:szCs w:val="22"/>
    </w:rPr>
  </w:style>
  <w:style w:type="paragraph" w:customStyle="1" w:styleId="Introductionparagraphpink">
    <w:name w:val="Introduction paragraph pink"/>
    <w:basedOn w:val="Normal"/>
    <w:qFormat/>
    <w:rsid w:val="002D6889"/>
    <w:rPr>
      <w:rFonts w:ascii="Arial" w:hAnsi="Arial" w:cstheme="minorBidi"/>
      <w:color w:val="A00054"/>
    </w:rPr>
  </w:style>
  <w:style w:type="paragraph" w:customStyle="1" w:styleId="Introductionparagraphblue">
    <w:name w:val="Introduction paragraph blue"/>
    <w:basedOn w:val="Normal"/>
    <w:qFormat/>
    <w:rsid w:val="007F2CB8"/>
    <w:pPr>
      <w:spacing w:after="400"/>
    </w:pPr>
    <w:rPr>
      <w:rFonts w:ascii="Arial" w:hAnsi="Arial" w:cstheme="minorBidi"/>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rFonts w:ascii="Arial" w:hAnsi="Arial" w:cstheme="minorBidi"/>
      <w:color w:val="A00054"/>
      <w:sz w:val="28"/>
      <w:szCs w:val="28"/>
    </w:rPr>
  </w:style>
  <w:style w:type="paragraph" w:customStyle="1" w:styleId="Reportcovertitle">
    <w:name w:val="Report cover title"/>
    <w:basedOn w:val="Normal"/>
    <w:qFormat/>
    <w:rsid w:val="00CE0224"/>
    <w:pPr>
      <w:spacing w:before="800"/>
    </w:pPr>
    <w:rPr>
      <w:rFonts w:ascii="Arial" w:hAnsi="Arial" w:cstheme="minorBidi"/>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184F6E"/>
    <w:pPr>
      <w:ind w:left="720"/>
      <w:contextualSpacing/>
    </w:pPr>
    <w:rPr>
      <w:rFonts w:asciiTheme="minorHAnsi" w:eastAsiaTheme="minorHAnsi" w:hAnsiTheme="minorHAnsi" w:cstheme="minorBidi"/>
    </w:rPr>
  </w:style>
  <w:style w:type="table" w:styleId="TableGrid">
    <w:name w:val="Table Grid"/>
    <w:basedOn w:val="TableNormal"/>
    <w:uiPriority w:val="59"/>
    <w:rsid w:val="005948F2"/>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48F2"/>
    <w:rPr>
      <w:b/>
      <w:bCs/>
    </w:rPr>
  </w:style>
  <w:style w:type="character" w:styleId="Hyperlink">
    <w:name w:val="Hyperlink"/>
    <w:basedOn w:val="DefaultParagraphFont"/>
    <w:uiPriority w:val="99"/>
    <w:unhideWhenUsed/>
    <w:rsid w:val="00241AE6"/>
    <w:rPr>
      <w:color w:val="0000FF" w:themeColor="hyperlink"/>
      <w:u w:val="single"/>
    </w:rPr>
  </w:style>
  <w:style w:type="character" w:styleId="CommentReference">
    <w:name w:val="annotation reference"/>
    <w:basedOn w:val="DefaultParagraphFont"/>
    <w:uiPriority w:val="99"/>
    <w:semiHidden/>
    <w:unhideWhenUsed/>
    <w:rsid w:val="00241AE6"/>
    <w:rPr>
      <w:sz w:val="16"/>
      <w:szCs w:val="16"/>
    </w:rPr>
  </w:style>
  <w:style w:type="paragraph" w:styleId="CommentText">
    <w:name w:val="annotation text"/>
    <w:basedOn w:val="Normal"/>
    <w:link w:val="CommentTextChar"/>
    <w:uiPriority w:val="99"/>
    <w:semiHidden/>
    <w:unhideWhenUsed/>
    <w:rsid w:val="00241AE6"/>
    <w:rPr>
      <w:rFonts w:ascii="Times" w:eastAsia="Times" w:hAnsi="Times"/>
      <w:sz w:val="20"/>
      <w:szCs w:val="20"/>
    </w:rPr>
  </w:style>
  <w:style w:type="character" w:customStyle="1" w:styleId="CommentTextChar">
    <w:name w:val="Comment Text Char"/>
    <w:basedOn w:val="DefaultParagraphFont"/>
    <w:link w:val="CommentText"/>
    <w:uiPriority w:val="99"/>
    <w:semiHidden/>
    <w:rsid w:val="00241AE6"/>
    <w:rPr>
      <w:rFonts w:ascii="Times" w:eastAsia="Times" w:hAnsi="Times" w:cs="Times New Roman"/>
      <w:sz w:val="20"/>
      <w:szCs w:val="20"/>
    </w:rPr>
  </w:style>
  <w:style w:type="paragraph" w:customStyle="1" w:styleId="Telemailweb">
    <w:name w:val="Tel/email/web"/>
    <w:basedOn w:val="Normal"/>
    <w:uiPriority w:val="99"/>
    <w:rsid w:val="005975C7"/>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character" w:styleId="FollowedHyperlink">
    <w:name w:val="FollowedHyperlink"/>
    <w:basedOn w:val="DefaultParagraphFont"/>
    <w:uiPriority w:val="99"/>
    <w:semiHidden/>
    <w:unhideWhenUsed/>
    <w:rsid w:val="003E31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835296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astmidlandsdeanery.nhs.uk/page.php?id=79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gmc-uk.org/static/documents/content/GMP_.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astmidlandsdeanery.nhs.uk/page.php?area_id=8" TargetMode="External"/><Relationship Id="rId5" Type="http://schemas.openxmlformats.org/officeDocument/2006/relationships/settings" Target="settings.xml"/><Relationship Id="rId15" Type="http://schemas.openxmlformats.org/officeDocument/2006/relationships/hyperlink" Target="http://www.copmed.org.uk/publications/the-gold-guide" TargetMode="External"/><Relationship Id="rId23" Type="http://schemas.openxmlformats.org/officeDocument/2006/relationships/theme" Target="theme/theme1.xml"/><Relationship Id="rId10" Type="http://schemas.openxmlformats.org/officeDocument/2006/relationships/hyperlink" Target="http://www.gmc-uk.org/guidance/good_medical_practice.asp"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copmed.org.uk/publications/the-gold-guide" TargetMode="External"/><Relationship Id="rId14" Type="http://schemas.openxmlformats.org/officeDocument/2006/relationships/hyperlink" Target="https://www.eastmidlandsdeanery.nhs.uk/page.php?id=97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_Elliott\AppData\Local\Microsoft\Windows\Temporary%20Internet%20Files\Content.IE5\1WJ7WF52\TEMPLATE%20-%20Letterhead%20v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C042E-1923-4199-9604-A2D1F5F3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Letterhead v2 (1)</Template>
  <TotalTime>4</TotalTime>
  <Pages>15</Pages>
  <Words>4928</Words>
  <Characters>28091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32954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Elliott</dc:creator>
  <cp:lastModifiedBy>Natalie Elliott</cp:lastModifiedBy>
  <cp:revision>2</cp:revision>
  <cp:lastPrinted>2016-01-11T11:56:00Z</cp:lastPrinted>
  <dcterms:created xsi:type="dcterms:W3CDTF">2016-11-16T14:56:00Z</dcterms:created>
  <dcterms:modified xsi:type="dcterms:W3CDTF">2016-11-16T15:31:00Z</dcterms:modified>
</cp:coreProperties>
</file>