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D6136" w14:textId="77777777" w:rsidR="007E7302" w:rsidRDefault="001665B6" w:rsidP="001665B6">
      <w:pPr>
        <w:pStyle w:val="Subtitle"/>
        <w:rPr>
          <w:rFonts w:ascii="Arial" w:eastAsia="Arial" w:hAnsi="Arial" w:cs="Arial"/>
          <w:color w:val="000000"/>
          <w:sz w:val="24"/>
          <w:szCs w:val="24"/>
          <w:u w:color="000000"/>
        </w:rPr>
      </w:pPr>
      <w:r>
        <w:rPr>
          <w:rFonts w:ascii="Arial" w:hAnsi="Arial"/>
          <w:color w:val="000000"/>
          <w:sz w:val="24"/>
          <w:szCs w:val="24"/>
          <w:u w:color="000000"/>
        </w:rPr>
        <w:t xml:space="preserve">EM </w:t>
      </w:r>
      <w:proofErr w:type="spellStart"/>
      <w:r>
        <w:rPr>
          <w:rFonts w:ascii="Arial" w:hAnsi="Arial"/>
          <w:color w:val="000000"/>
          <w:sz w:val="24"/>
          <w:szCs w:val="24"/>
          <w:u w:color="000000"/>
        </w:rPr>
        <w:t>DiT</w:t>
      </w:r>
      <w:proofErr w:type="spellEnd"/>
      <w:r>
        <w:rPr>
          <w:rFonts w:ascii="Arial" w:hAnsi="Arial"/>
          <w:color w:val="000000"/>
          <w:sz w:val="24"/>
          <w:szCs w:val="24"/>
          <w:u w:color="000000"/>
        </w:rPr>
        <w:t xml:space="preserve"> Engagement Committee </w:t>
      </w:r>
      <w:proofErr w:type="spellStart"/>
      <w:r>
        <w:rPr>
          <w:rFonts w:ascii="Arial" w:hAnsi="Arial"/>
          <w:color w:val="000000"/>
          <w:sz w:val="24"/>
          <w:szCs w:val="24"/>
          <w:u w:color="000000"/>
        </w:rPr>
        <w:t>ToR</w:t>
      </w:r>
      <w:proofErr w:type="spellEnd"/>
    </w:p>
    <w:p w14:paraId="7E073A24" w14:textId="77777777" w:rsidR="007E7302" w:rsidRDefault="007E7302">
      <w:pPr>
        <w:pStyle w:val="Body2"/>
        <w:rPr>
          <w:rFonts w:ascii="Arial" w:eastAsia="Arial" w:hAnsi="Arial" w:cs="Arial"/>
        </w:rPr>
      </w:pPr>
    </w:p>
    <w:p w14:paraId="764E7C13" w14:textId="77777777" w:rsidR="007E7302" w:rsidRDefault="001665B6">
      <w:pPr>
        <w:pStyle w:val="BodyA"/>
        <w:numPr>
          <w:ilvl w:val="0"/>
          <w:numId w:val="2"/>
        </w:numPr>
        <w:rPr>
          <w:rFonts w:ascii="Arial" w:hAnsi="Arial"/>
          <w:sz w:val="20"/>
          <w:szCs w:val="20"/>
        </w:rPr>
      </w:pPr>
      <w:r>
        <w:rPr>
          <w:rFonts w:ascii="Arial" w:hAnsi="Arial"/>
          <w:sz w:val="20"/>
          <w:szCs w:val="20"/>
        </w:rPr>
        <w:t>Introduction</w:t>
      </w:r>
    </w:p>
    <w:p w14:paraId="3BFACEA0" w14:textId="77777777" w:rsidR="007E7302" w:rsidRDefault="001665B6">
      <w:pPr>
        <w:pStyle w:val="BodyA"/>
        <w:ind w:firstLine="0"/>
        <w:rPr>
          <w:rFonts w:ascii="Arial" w:eastAsia="Arial" w:hAnsi="Arial" w:cs="Arial"/>
          <w:i/>
          <w:iCs/>
          <w:sz w:val="20"/>
          <w:szCs w:val="20"/>
        </w:rPr>
      </w:pPr>
      <w:r>
        <w:rPr>
          <w:rFonts w:ascii="Arial" w:hAnsi="Arial"/>
          <w:i/>
          <w:iCs/>
          <w:sz w:val="20"/>
          <w:szCs w:val="20"/>
        </w:rPr>
        <w:t>Mission Statement</w:t>
      </w:r>
    </w:p>
    <w:p w14:paraId="1FD5B55B" w14:textId="77777777" w:rsidR="007E7302" w:rsidRDefault="001665B6">
      <w:pPr>
        <w:pStyle w:val="BodyA"/>
        <w:ind w:firstLine="0"/>
        <w:jc w:val="both"/>
        <w:rPr>
          <w:rFonts w:ascii="Arial" w:eastAsia="Arial" w:hAnsi="Arial" w:cs="Arial"/>
          <w:b/>
          <w:bCs/>
          <w:sz w:val="20"/>
          <w:szCs w:val="20"/>
        </w:rPr>
      </w:pPr>
      <w:r>
        <w:rPr>
          <w:rFonts w:ascii="Arial" w:hAnsi="Arial"/>
          <w:b/>
          <w:bCs/>
          <w:sz w:val="20"/>
          <w:szCs w:val="20"/>
        </w:rPr>
        <w:t xml:space="preserve">East Midlands Doctors in Training Engagement Committee: “Advocating for the needs of Doctors in Training and shaping the future of Medical Education in the </w:t>
      </w:r>
      <w:proofErr w:type="gramStart"/>
      <w:r>
        <w:rPr>
          <w:rFonts w:ascii="Arial" w:hAnsi="Arial"/>
          <w:b/>
          <w:bCs/>
          <w:sz w:val="20"/>
          <w:szCs w:val="20"/>
        </w:rPr>
        <w:t>region</w:t>
      </w:r>
      <w:proofErr w:type="gramEnd"/>
      <w:r>
        <w:rPr>
          <w:rFonts w:ascii="Arial" w:hAnsi="Arial"/>
          <w:b/>
          <w:bCs/>
          <w:sz w:val="20"/>
          <w:szCs w:val="20"/>
        </w:rPr>
        <w:t>”</w:t>
      </w:r>
    </w:p>
    <w:p w14:paraId="649B26BE" w14:textId="77777777" w:rsidR="007E7302" w:rsidRDefault="007E7302">
      <w:pPr>
        <w:pStyle w:val="BodyA"/>
        <w:ind w:firstLine="0"/>
        <w:jc w:val="both"/>
        <w:rPr>
          <w:rFonts w:ascii="Arial" w:eastAsia="Arial" w:hAnsi="Arial" w:cs="Arial"/>
          <w:sz w:val="20"/>
          <w:szCs w:val="20"/>
        </w:rPr>
      </w:pPr>
    </w:p>
    <w:p w14:paraId="2F2A3A31" w14:textId="77777777" w:rsidR="007E7302" w:rsidRDefault="001665B6">
      <w:pPr>
        <w:pStyle w:val="BodyA"/>
        <w:ind w:firstLine="0"/>
        <w:jc w:val="both"/>
        <w:rPr>
          <w:rFonts w:ascii="Arial" w:eastAsia="Arial" w:hAnsi="Arial" w:cs="Arial"/>
          <w:sz w:val="20"/>
          <w:szCs w:val="20"/>
        </w:rPr>
      </w:pPr>
      <w:r>
        <w:rPr>
          <w:rFonts w:ascii="Arial" w:hAnsi="Arial"/>
          <w:i/>
          <w:iCs/>
          <w:sz w:val="20"/>
          <w:szCs w:val="20"/>
        </w:rPr>
        <w:t>Purpose</w:t>
      </w:r>
    </w:p>
    <w:p w14:paraId="02072440" w14:textId="52FEA333" w:rsidR="007E7302" w:rsidRDefault="001665B6">
      <w:pPr>
        <w:pStyle w:val="BodyA"/>
        <w:ind w:firstLine="0"/>
        <w:jc w:val="both"/>
        <w:rPr>
          <w:rFonts w:ascii="Arial" w:eastAsia="Arial" w:hAnsi="Arial" w:cs="Arial"/>
          <w:sz w:val="20"/>
          <w:szCs w:val="20"/>
        </w:rPr>
      </w:pPr>
      <w:r>
        <w:rPr>
          <w:rFonts w:ascii="Arial" w:hAnsi="Arial"/>
          <w:sz w:val="20"/>
          <w:szCs w:val="20"/>
        </w:rPr>
        <w:t xml:space="preserve">The purpose of the Committee is to improve engagement of all postgraduate doctors in training (PGDiT) with the work of NHS England (East Midlands) and represent the voice of PGDiT regionally and nationally. The Committee will support doctors in training roles to increase their contribution towards the work, projects and working groups of </w:t>
      </w:r>
      <w:proofErr w:type="gramStart"/>
      <w:r>
        <w:rPr>
          <w:rFonts w:ascii="Arial" w:hAnsi="Arial"/>
          <w:sz w:val="20"/>
          <w:szCs w:val="20"/>
        </w:rPr>
        <w:t>NHS</w:t>
      </w:r>
      <w:proofErr w:type="gramEnd"/>
      <w:r>
        <w:rPr>
          <w:rFonts w:ascii="Arial" w:hAnsi="Arial"/>
          <w:sz w:val="20"/>
          <w:szCs w:val="20"/>
        </w:rPr>
        <w:t xml:space="preserve"> England (East Midlands); this will allow the delivery of excellent training, enhance recruitment and retention in the region and improve the experience of and quality for those in training</w:t>
      </w:r>
    </w:p>
    <w:p w14:paraId="6706526F" w14:textId="77777777" w:rsidR="007E7302" w:rsidRDefault="007E7302">
      <w:pPr>
        <w:pStyle w:val="BodyA"/>
        <w:ind w:left="180"/>
        <w:jc w:val="both"/>
        <w:rPr>
          <w:rFonts w:ascii="Arial" w:eastAsia="Arial" w:hAnsi="Arial" w:cs="Arial"/>
          <w:sz w:val="20"/>
          <w:szCs w:val="20"/>
        </w:rPr>
      </w:pPr>
    </w:p>
    <w:p w14:paraId="78956C73" w14:textId="77777777" w:rsidR="007E7302" w:rsidRDefault="001665B6">
      <w:pPr>
        <w:pStyle w:val="BodyA"/>
        <w:ind w:firstLine="0"/>
        <w:jc w:val="both"/>
        <w:rPr>
          <w:rFonts w:ascii="Arial" w:eastAsia="Arial" w:hAnsi="Arial" w:cs="Arial"/>
          <w:sz w:val="20"/>
          <w:szCs w:val="20"/>
        </w:rPr>
      </w:pPr>
      <w:r>
        <w:rPr>
          <w:rFonts w:ascii="Arial" w:hAnsi="Arial"/>
          <w:sz w:val="20"/>
          <w:szCs w:val="20"/>
        </w:rPr>
        <w:t>2. Equality Statement</w:t>
      </w:r>
    </w:p>
    <w:p w14:paraId="176E7FDA" w14:textId="77777777" w:rsidR="007E7302" w:rsidRDefault="001665B6">
      <w:pPr>
        <w:pStyle w:val="BodyA"/>
        <w:ind w:firstLine="0"/>
        <w:jc w:val="both"/>
        <w:rPr>
          <w:rFonts w:ascii="Arial" w:eastAsia="Arial" w:hAnsi="Arial" w:cs="Arial"/>
          <w:sz w:val="20"/>
          <w:szCs w:val="20"/>
        </w:rPr>
      </w:pPr>
      <w:r>
        <w:rPr>
          <w:rFonts w:ascii="Arial" w:hAnsi="Arial"/>
          <w:sz w:val="20"/>
          <w:szCs w:val="20"/>
        </w:rPr>
        <w:t xml:space="preserve">The East Midlands Post Graduate Doctors in Training Engagement Committee is proud to represent all postgraduate doctors in the region. We celebrate diversity, equity and inclusion. The differences between individuals and the </w:t>
      </w:r>
      <w:proofErr w:type="gramStart"/>
      <w:r>
        <w:rPr>
          <w:rFonts w:ascii="Arial" w:hAnsi="Arial"/>
          <w:sz w:val="20"/>
          <w:szCs w:val="20"/>
        </w:rPr>
        <w:t>differences</w:t>
      </w:r>
      <w:proofErr w:type="gramEnd"/>
      <w:r>
        <w:rPr>
          <w:rFonts w:ascii="Arial" w:hAnsi="Arial"/>
          <w:sz w:val="20"/>
          <w:szCs w:val="20"/>
        </w:rPr>
        <w:t xml:space="preserve"> in lived experience </w:t>
      </w:r>
      <w:proofErr w:type="gramStart"/>
      <w:r>
        <w:rPr>
          <w:rFonts w:ascii="Arial" w:hAnsi="Arial"/>
          <w:sz w:val="20"/>
          <w:szCs w:val="20"/>
        </w:rPr>
        <w:t>is</w:t>
      </w:r>
      <w:proofErr w:type="gramEnd"/>
      <w:r>
        <w:rPr>
          <w:rFonts w:ascii="Arial" w:hAnsi="Arial"/>
          <w:sz w:val="20"/>
          <w:szCs w:val="20"/>
        </w:rPr>
        <w:t xml:space="preserve"> </w:t>
      </w:r>
      <w:proofErr w:type="spellStart"/>
      <w:r>
        <w:rPr>
          <w:rFonts w:ascii="Arial" w:hAnsi="Arial"/>
          <w:sz w:val="20"/>
          <w:szCs w:val="20"/>
        </w:rPr>
        <w:t>recognised</w:t>
      </w:r>
      <w:proofErr w:type="spellEnd"/>
      <w:r>
        <w:rPr>
          <w:rFonts w:ascii="Arial" w:hAnsi="Arial"/>
          <w:sz w:val="20"/>
          <w:szCs w:val="20"/>
        </w:rPr>
        <w:t xml:space="preserve"> by the Committee as a valuable asset to our region. It is essential that the Committee is open to, respectful of, and inquisitive about ideas, perspectives and outlooks different from their own. The Committee expects all members, and colleagues, with whom we work, to uphold these values in their work and in their lives beyond. </w:t>
      </w:r>
    </w:p>
    <w:p w14:paraId="052B7C48" w14:textId="77777777" w:rsidR="007E7302" w:rsidRDefault="007E7302">
      <w:pPr>
        <w:pStyle w:val="BodyA"/>
        <w:ind w:firstLine="0"/>
        <w:jc w:val="both"/>
        <w:rPr>
          <w:rFonts w:ascii="Arial" w:eastAsia="Arial" w:hAnsi="Arial" w:cs="Arial"/>
          <w:sz w:val="20"/>
          <w:szCs w:val="20"/>
        </w:rPr>
      </w:pPr>
    </w:p>
    <w:p w14:paraId="704B7E77" w14:textId="77777777" w:rsidR="007E7302" w:rsidRDefault="001665B6">
      <w:pPr>
        <w:pStyle w:val="BodyA"/>
        <w:ind w:firstLine="0"/>
        <w:jc w:val="both"/>
        <w:rPr>
          <w:rFonts w:ascii="Arial" w:eastAsia="Arial" w:hAnsi="Arial" w:cs="Arial"/>
          <w:sz w:val="20"/>
          <w:szCs w:val="20"/>
        </w:rPr>
      </w:pPr>
      <w:r>
        <w:rPr>
          <w:rFonts w:ascii="Arial" w:hAnsi="Arial"/>
          <w:sz w:val="20"/>
          <w:szCs w:val="20"/>
        </w:rPr>
        <w:t>3. Key Tasks</w:t>
      </w:r>
    </w:p>
    <w:p w14:paraId="1B3F90CC"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t>3.1 To offer PGDiT perspective into key strategic and management issues pertaining to NHSE EM’s educational governance and quality assurance functions.</w:t>
      </w:r>
    </w:p>
    <w:p w14:paraId="70A2956F" w14:textId="77777777" w:rsidR="007E7302" w:rsidRDefault="007E7302">
      <w:pPr>
        <w:pStyle w:val="BodyA"/>
        <w:ind w:left="567" w:firstLine="0"/>
        <w:jc w:val="both"/>
        <w:rPr>
          <w:rFonts w:ascii="Arial" w:eastAsia="Arial" w:hAnsi="Arial" w:cs="Arial"/>
          <w:sz w:val="20"/>
          <w:szCs w:val="20"/>
        </w:rPr>
      </w:pPr>
    </w:p>
    <w:p w14:paraId="284BAD6D"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t>3.2 To facilitate PGDiT participation in NHSE EM’s educational governance and quality assurance functions, such as Quality Visits to Trusts and ARCP Panels/Appeals.</w:t>
      </w:r>
    </w:p>
    <w:p w14:paraId="7A48E9DD" w14:textId="77777777" w:rsidR="007E7302" w:rsidRDefault="007E7302">
      <w:pPr>
        <w:pStyle w:val="BodyA"/>
        <w:ind w:left="567" w:firstLine="0"/>
        <w:jc w:val="both"/>
        <w:rPr>
          <w:rFonts w:ascii="Arial" w:eastAsia="Arial" w:hAnsi="Arial" w:cs="Arial"/>
          <w:sz w:val="20"/>
          <w:szCs w:val="20"/>
        </w:rPr>
      </w:pPr>
    </w:p>
    <w:p w14:paraId="5A40B71F"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t xml:space="preserve">3.3 Provide </w:t>
      </w:r>
      <w:proofErr w:type="spellStart"/>
      <w:r>
        <w:rPr>
          <w:rFonts w:ascii="Arial" w:hAnsi="Arial"/>
          <w:sz w:val="20"/>
          <w:szCs w:val="20"/>
        </w:rPr>
        <w:t>PGDiTs</w:t>
      </w:r>
      <w:proofErr w:type="spellEnd"/>
      <w:r>
        <w:rPr>
          <w:rFonts w:ascii="Arial" w:hAnsi="Arial"/>
          <w:sz w:val="20"/>
          <w:szCs w:val="20"/>
        </w:rPr>
        <w:t xml:space="preserve"> representation on NHSE EM’s committees and working groups.</w:t>
      </w:r>
    </w:p>
    <w:p w14:paraId="7FBE1991" w14:textId="77777777" w:rsidR="007E7302" w:rsidRDefault="007E7302">
      <w:pPr>
        <w:pStyle w:val="BodyA"/>
        <w:ind w:left="567" w:firstLine="0"/>
        <w:jc w:val="both"/>
        <w:rPr>
          <w:rFonts w:ascii="Arial" w:eastAsia="Arial" w:hAnsi="Arial" w:cs="Arial"/>
          <w:sz w:val="20"/>
          <w:szCs w:val="20"/>
        </w:rPr>
      </w:pPr>
    </w:p>
    <w:p w14:paraId="3AE7D2CD"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t xml:space="preserve">3.4 To identify, develop, implement and share innovation and good practice within the NHS EM region for the benefit of </w:t>
      </w:r>
      <w:proofErr w:type="spellStart"/>
      <w:r>
        <w:rPr>
          <w:rFonts w:ascii="Arial" w:hAnsi="Arial"/>
          <w:sz w:val="20"/>
          <w:szCs w:val="20"/>
        </w:rPr>
        <w:t>PGDiTs</w:t>
      </w:r>
      <w:proofErr w:type="spellEnd"/>
      <w:r>
        <w:rPr>
          <w:rFonts w:ascii="Arial" w:hAnsi="Arial"/>
          <w:sz w:val="20"/>
          <w:szCs w:val="20"/>
        </w:rPr>
        <w:t>.</w:t>
      </w:r>
    </w:p>
    <w:p w14:paraId="6A8ED784" w14:textId="77777777" w:rsidR="007E7302" w:rsidRDefault="007E7302">
      <w:pPr>
        <w:pStyle w:val="BodyA"/>
        <w:ind w:left="567" w:firstLine="0"/>
        <w:jc w:val="both"/>
        <w:rPr>
          <w:rFonts w:ascii="Arial" w:eastAsia="Arial" w:hAnsi="Arial" w:cs="Arial"/>
          <w:sz w:val="20"/>
          <w:szCs w:val="20"/>
        </w:rPr>
      </w:pPr>
    </w:p>
    <w:p w14:paraId="04EEC304"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t xml:space="preserve">3.5 To provide and additional forum for bidirectional communication between </w:t>
      </w:r>
      <w:proofErr w:type="spellStart"/>
      <w:r>
        <w:rPr>
          <w:rFonts w:ascii="Arial" w:hAnsi="Arial"/>
          <w:sz w:val="20"/>
          <w:szCs w:val="20"/>
        </w:rPr>
        <w:t>PGDiTs</w:t>
      </w:r>
      <w:proofErr w:type="spellEnd"/>
      <w:r>
        <w:rPr>
          <w:rFonts w:ascii="Arial" w:hAnsi="Arial"/>
          <w:sz w:val="20"/>
          <w:szCs w:val="20"/>
        </w:rPr>
        <w:t xml:space="preserve"> and NHSE EM and </w:t>
      </w:r>
      <w:proofErr w:type="gramStart"/>
      <w:r>
        <w:rPr>
          <w:rFonts w:ascii="Arial" w:hAnsi="Arial"/>
          <w:sz w:val="20"/>
          <w:szCs w:val="20"/>
        </w:rPr>
        <w:t>nationally</w:t>
      </w:r>
      <w:proofErr w:type="gramEnd"/>
    </w:p>
    <w:p w14:paraId="56BC1EAF" w14:textId="77777777" w:rsidR="007E7302" w:rsidRDefault="007E7302">
      <w:pPr>
        <w:pStyle w:val="BodyA"/>
        <w:ind w:left="567" w:firstLine="0"/>
        <w:jc w:val="both"/>
        <w:rPr>
          <w:rFonts w:ascii="Arial" w:eastAsia="Arial" w:hAnsi="Arial" w:cs="Arial"/>
          <w:sz w:val="20"/>
          <w:szCs w:val="20"/>
        </w:rPr>
      </w:pPr>
    </w:p>
    <w:p w14:paraId="09F1FC30" w14:textId="69BCA312" w:rsidR="007E7302" w:rsidRDefault="001665B6">
      <w:pPr>
        <w:pStyle w:val="BodyA"/>
        <w:ind w:firstLine="0"/>
        <w:jc w:val="both"/>
        <w:rPr>
          <w:rFonts w:ascii="Arial" w:eastAsia="Arial" w:hAnsi="Arial" w:cs="Arial"/>
          <w:sz w:val="20"/>
          <w:szCs w:val="20"/>
        </w:rPr>
      </w:pPr>
      <w:r>
        <w:rPr>
          <w:rFonts w:ascii="Arial" w:hAnsi="Arial"/>
          <w:sz w:val="20"/>
          <w:szCs w:val="20"/>
        </w:rPr>
        <w:t xml:space="preserve">4.Membership </w:t>
      </w:r>
      <w:r>
        <w:rPr>
          <w:rFonts w:ascii="Arial" w:hAnsi="Arial"/>
          <w:sz w:val="20"/>
          <w:szCs w:val="20"/>
        </w:rPr>
        <w:br/>
      </w:r>
      <w:commentRangeStart w:id="0"/>
      <w:commentRangeStart w:id="1"/>
    </w:p>
    <w:p w14:paraId="23648466"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lastRenderedPageBreak/>
        <w:t xml:space="preserve">4.1 The Committee is made up of representatives from each Postgraduate Doctors in Training School across the East Midlands and will normally be for two years. </w:t>
      </w:r>
      <w:commentRangeEnd w:id="0"/>
      <w:r>
        <w:commentReference w:id="0"/>
      </w:r>
      <w:commentRangeEnd w:id="1"/>
      <w:r>
        <w:commentReference w:id="1"/>
      </w:r>
    </w:p>
    <w:p w14:paraId="2C5D5FAD" w14:textId="77777777" w:rsidR="007E7302" w:rsidRDefault="007E7302">
      <w:pPr>
        <w:pStyle w:val="BodyA"/>
        <w:ind w:left="567" w:firstLine="0"/>
        <w:jc w:val="both"/>
        <w:rPr>
          <w:rFonts w:ascii="Arial" w:eastAsia="Arial" w:hAnsi="Arial" w:cs="Arial"/>
          <w:sz w:val="20"/>
          <w:szCs w:val="20"/>
        </w:rPr>
      </w:pPr>
    </w:p>
    <w:p w14:paraId="152C4951"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t xml:space="preserve">4.2 Membership shall be representative of the </w:t>
      </w:r>
      <w:proofErr w:type="spellStart"/>
      <w:r>
        <w:rPr>
          <w:rFonts w:ascii="Arial" w:hAnsi="Arial"/>
          <w:sz w:val="20"/>
          <w:szCs w:val="20"/>
        </w:rPr>
        <w:t>PGDiTs</w:t>
      </w:r>
      <w:proofErr w:type="spellEnd"/>
      <w:r>
        <w:rPr>
          <w:rFonts w:ascii="Arial" w:hAnsi="Arial"/>
          <w:sz w:val="20"/>
          <w:szCs w:val="20"/>
        </w:rPr>
        <w:t xml:space="preserve"> the Committee </w:t>
      </w:r>
      <w:proofErr w:type="gramStart"/>
      <w:r>
        <w:rPr>
          <w:rFonts w:ascii="Arial" w:hAnsi="Arial"/>
          <w:sz w:val="20"/>
          <w:szCs w:val="20"/>
        </w:rPr>
        <w:t>serves,</w:t>
      </w:r>
      <w:proofErr w:type="gramEnd"/>
      <w:r>
        <w:rPr>
          <w:rFonts w:ascii="Arial" w:hAnsi="Arial"/>
          <w:sz w:val="20"/>
          <w:szCs w:val="20"/>
        </w:rPr>
        <w:t xml:space="preserve"> therefore the Committee must ensure </w:t>
      </w:r>
      <w:proofErr w:type="spellStart"/>
      <w:r>
        <w:rPr>
          <w:rFonts w:ascii="Arial" w:hAnsi="Arial"/>
          <w:sz w:val="20"/>
          <w:szCs w:val="20"/>
        </w:rPr>
        <w:t>PGDiTs</w:t>
      </w:r>
      <w:proofErr w:type="spellEnd"/>
      <w:r>
        <w:rPr>
          <w:rFonts w:ascii="Arial" w:hAnsi="Arial"/>
          <w:sz w:val="20"/>
          <w:szCs w:val="20"/>
        </w:rPr>
        <w:t xml:space="preserve"> from all backgrounds and with all characteristics are included by ensuring appropriate advertisement, selection and appointment processes, that give fair opportunity to all.</w:t>
      </w:r>
    </w:p>
    <w:p w14:paraId="5F055741" w14:textId="77777777" w:rsidR="007E7302" w:rsidRDefault="007E7302">
      <w:pPr>
        <w:pStyle w:val="BodyA"/>
        <w:ind w:left="567" w:firstLine="0"/>
        <w:jc w:val="both"/>
        <w:rPr>
          <w:rFonts w:ascii="Arial" w:eastAsia="Arial" w:hAnsi="Arial" w:cs="Arial"/>
          <w:sz w:val="20"/>
          <w:szCs w:val="20"/>
        </w:rPr>
      </w:pPr>
    </w:p>
    <w:p w14:paraId="6AF1469B"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t>4.3 Committee members shall be expected to seek and represent the views of their PGDiT colleagues, as well and offering an individual perspective.</w:t>
      </w:r>
    </w:p>
    <w:p w14:paraId="452E9B06" w14:textId="77777777" w:rsidR="007E7302" w:rsidRDefault="007E7302">
      <w:pPr>
        <w:pStyle w:val="BodyA"/>
        <w:ind w:left="1134" w:firstLine="0"/>
        <w:jc w:val="both"/>
        <w:rPr>
          <w:rFonts w:ascii="Arial" w:eastAsia="Arial" w:hAnsi="Arial" w:cs="Arial"/>
          <w:sz w:val="20"/>
          <w:szCs w:val="20"/>
        </w:rPr>
      </w:pPr>
    </w:p>
    <w:p w14:paraId="27FE129E" w14:textId="27623E81" w:rsidR="007E7302" w:rsidRDefault="001665B6">
      <w:pPr>
        <w:pStyle w:val="BodyA"/>
        <w:ind w:left="1134" w:firstLine="0"/>
        <w:jc w:val="both"/>
        <w:rPr>
          <w:rFonts w:ascii="Arial" w:eastAsia="Arial" w:hAnsi="Arial" w:cs="Arial"/>
          <w:sz w:val="20"/>
          <w:szCs w:val="20"/>
        </w:rPr>
      </w:pPr>
      <w:r>
        <w:rPr>
          <w:rFonts w:ascii="Arial" w:hAnsi="Arial"/>
          <w:sz w:val="20"/>
          <w:szCs w:val="20"/>
        </w:rPr>
        <w:t xml:space="preserve">4.3.1 Committee members shall be representatives of ALL relevant </w:t>
      </w:r>
      <w:proofErr w:type="spellStart"/>
      <w:r>
        <w:rPr>
          <w:rFonts w:ascii="Arial" w:hAnsi="Arial"/>
          <w:sz w:val="20"/>
          <w:szCs w:val="20"/>
        </w:rPr>
        <w:t>PGDiTs</w:t>
      </w:r>
      <w:proofErr w:type="spellEnd"/>
      <w:r>
        <w:rPr>
          <w:rFonts w:ascii="Arial" w:hAnsi="Arial"/>
          <w:sz w:val="20"/>
          <w:szCs w:val="20"/>
        </w:rPr>
        <w:t xml:space="preserve">, regardless of their specialty or </w:t>
      </w:r>
      <w:proofErr w:type="gramStart"/>
      <w:r>
        <w:rPr>
          <w:rFonts w:ascii="Arial" w:hAnsi="Arial"/>
          <w:sz w:val="20"/>
          <w:szCs w:val="20"/>
        </w:rPr>
        <w:t>grade</w:t>
      </w:r>
      <w:proofErr w:type="gramEnd"/>
    </w:p>
    <w:p w14:paraId="591CFE48" w14:textId="77777777" w:rsidR="007E7302" w:rsidRDefault="007E7302">
      <w:pPr>
        <w:pStyle w:val="BodyA"/>
        <w:ind w:left="1134" w:firstLine="0"/>
        <w:jc w:val="both"/>
        <w:rPr>
          <w:rFonts w:ascii="Arial" w:eastAsia="Arial" w:hAnsi="Arial" w:cs="Arial"/>
          <w:sz w:val="20"/>
          <w:szCs w:val="20"/>
        </w:rPr>
      </w:pPr>
    </w:p>
    <w:p w14:paraId="554D786E" w14:textId="0DC7C16F" w:rsidR="007E7302" w:rsidRDefault="001665B6">
      <w:pPr>
        <w:pStyle w:val="BodyA"/>
        <w:ind w:left="1134" w:firstLine="0"/>
        <w:jc w:val="both"/>
        <w:rPr>
          <w:rFonts w:ascii="Arial" w:eastAsia="Arial" w:hAnsi="Arial" w:cs="Arial"/>
          <w:sz w:val="20"/>
          <w:szCs w:val="20"/>
        </w:rPr>
      </w:pPr>
      <w:r>
        <w:rPr>
          <w:rFonts w:ascii="Arial" w:hAnsi="Arial"/>
          <w:sz w:val="20"/>
          <w:szCs w:val="20"/>
        </w:rPr>
        <w:t xml:space="preserve">4.3.2 Committee members shall feedback any relevant information to their assigned represented specialty of PGDiT </w:t>
      </w:r>
      <w:proofErr w:type="gramStart"/>
      <w:r>
        <w:rPr>
          <w:rFonts w:ascii="Arial" w:hAnsi="Arial"/>
          <w:sz w:val="20"/>
          <w:szCs w:val="20"/>
        </w:rPr>
        <w:t>group</w:t>
      </w:r>
      <w:proofErr w:type="gramEnd"/>
    </w:p>
    <w:p w14:paraId="1B404096" w14:textId="77777777" w:rsidR="001665B6" w:rsidRDefault="001665B6" w:rsidP="001665B6">
      <w:pPr>
        <w:pStyle w:val="BodyA"/>
        <w:jc w:val="both"/>
        <w:rPr>
          <w:rFonts w:ascii="Arial" w:hAnsi="Arial"/>
          <w:sz w:val="20"/>
          <w:szCs w:val="20"/>
        </w:rPr>
      </w:pPr>
    </w:p>
    <w:p w14:paraId="042A1426" w14:textId="39DE2BBA" w:rsidR="007E7302" w:rsidRDefault="001665B6" w:rsidP="001665B6">
      <w:pPr>
        <w:pStyle w:val="BodyA"/>
        <w:ind w:left="540" w:firstLine="0"/>
        <w:jc w:val="both"/>
        <w:rPr>
          <w:rFonts w:ascii="Arial" w:eastAsia="Arial" w:hAnsi="Arial" w:cs="Arial"/>
          <w:sz w:val="20"/>
          <w:szCs w:val="20"/>
        </w:rPr>
      </w:pPr>
      <w:r>
        <w:rPr>
          <w:rFonts w:ascii="Arial" w:hAnsi="Arial"/>
          <w:sz w:val="20"/>
          <w:szCs w:val="20"/>
        </w:rPr>
        <w:t>4.</w:t>
      </w:r>
      <w:r w:rsidR="00BF63AE">
        <w:rPr>
          <w:rFonts w:ascii="Arial" w:hAnsi="Arial"/>
          <w:sz w:val="20"/>
          <w:szCs w:val="20"/>
        </w:rPr>
        <w:t>4</w:t>
      </w:r>
      <w:r>
        <w:rPr>
          <w:rFonts w:ascii="Arial" w:hAnsi="Arial"/>
          <w:sz w:val="20"/>
          <w:szCs w:val="20"/>
        </w:rPr>
        <w:t xml:space="preserve"> Leave should be requested as a professional leave request, submitted via the usual NHSE EM channels. </w:t>
      </w:r>
    </w:p>
    <w:p w14:paraId="6ADA601F" w14:textId="77777777" w:rsidR="007E7302" w:rsidRDefault="007E7302">
      <w:pPr>
        <w:pStyle w:val="BodyA"/>
        <w:ind w:left="567" w:firstLine="0"/>
        <w:jc w:val="both"/>
        <w:rPr>
          <w:rFonts w:ascii="Arial" w:eastAsia="Arial" w:hAnsi="Arial" w:cs="Arial"/>
          <w:sz w:val="20"/>
          <w:szCs w:val="20"/>
        </w:rPr>
      </w:pPr>
    </w:p>
    <w:p w14:paraId="4D43F903" w14:textId="43D57152" w:rsidR="007E7302" w:rsidRDefault="001665B6">
      <w:pPr>
        <w:pStyle w:val="BodyA"/>
        <w:ind w:left="567" w:firstLine="0"/>
        <w:jc w:val="both"/>
        <w:rPr>
          <w:rFonts w:ascii="Arial" w:eastAsia="Arial" w:hAnsi="Arial" w:cs="Arial"/>
          <w:sz w:val="20"/>
          <w:szCs w:val="20"/>
        </w:rPr>
      </w:pPr>
      <w:commentRangeStart w:id="2"/>
      <w:r>
        <w:rPr>
          <w:rFonts w:ascii="Arial" w:hAnsi="Arial"/>
          <w:sz w:val="20"/>
          <w:szCs w:val="20"/>
        </w:rPr>
        <w:t>4.</w:t>
      </w:r>
      <w:r w:rsidR="00BF63AE">
        <w:rPr>
          <w:rFonts w:ascii="Arial" w:hAnsi="Arial"/>
          <w:sz w:val="20"/>
          <w:szCs w:val="20"/>
        </w:rPr>
        <w:t>5</w:t>
      </w:r>
      <w:r>
        <w:rPr>
          <w:rFonts w:ascii="Arial" w:hAnsi="Arial"/>
          <w:sz w:val="20"/>
          <w:szCs w:val="20"/>
        </w:rPr>
        <w:t xml:space="preserve"> Membership of the Postgraduate Doctors in Training Committee </w:t>
      </w:r>
      <w:proofErr w:type="gramStart"/>
      <w:r>
        <w:rPr>
          <w:rFonts w:ascii="Arial" w:hAnsi="Arial"/>
          <w:sz w:val="20"/>
          <w:szCs w:val="20"/>
        </w:rPr>
        <w:t>is  by</w:t>
      </w:r>
      <w:proofErr w:type="gramEnd"/>
      <w:r>
        <w:rPr>
          <w:rFonts w:ascii="Arial" w:hAnsi="Arial"/>
          <w:sz w:val="20"/>
          <w:szCs w:val="20"/>
        </w:rPr>
        <w:t xml:space="preserve"> a competitive process delivered by the training school.</w:t>
      </w:r>
    </w:p>
    <w:p w14:paraId="43B4C30E" w14:textId="77777777" w:rsidR="007E7302" w:rsidRDefault="007E7302">
      <w:pPr>
        <w:pStyle w:val="BodyA"/>
        <w:ind w:left="567" w:firstLine="0"/>
        <w:jc w:val="both"/>
        <w:rPr>
          <w:rFonts w:ascii="Arial" w:eastAsia="Arial" w:hAnsi="Arial" w:cs="Arial"/>
          <w:sz w:val="20"/>
          <w:szCs w:val="20"/>
        </w:rPr>
      </w:pPr>
    </w:p>
    <w:p w14:paraId="08ABB732" w14:textId="563BCDFC" w:rsidR="007E7302" w:rsidRDefault="001665B6">
      <w:pPr>
        <w:pStyle w:val="BodyA"/>
        <w:ind w:left="567" w:firstLine="0"/>
        <w:jc w:val="both"/>
        <w:rPr>
          <w:rFonts w:ascii="Arial" w:eastAsia="Arial" w:hAnsi="Arial" w:cs="Arial"/>
          <w:sz w:val="20"/>
          <w:szCs w:val="20"/>
        </w:rPr>
      </w:pPr>
      <w:r>
        <w:rPr>
          <w:rFonts w:ascii="Arial" w:hAnsi="Arial"/>
          <w:sz w:val="20"/>
          <w:szCs w:val="20"/>
        </w:rPr>
        <w:t>4.</w:t>
      </w:r>
      <w:r w:rsidR="00BF63AE">
        <w:rPr>
          <w:rFonts w:ascii="Arial" w:hAnsi="Arial"/>
          <w:sz w:val="20"/>
          <w:szCs w:val="20"/>
        </w:rPr>
        <w:t>6</w:t>
      </w:r>
      <w:r>
        <w:rPr>
          <w:rFonts w:ascii="Arial" w:hAnsi="Arial"/>
          <w:sz w:val="20"/>
          <w:szCs w:val="20"/>
        </w:rPr>
        <w:t xml:space="preserve"> Separate application will be required for the following roles A Chairperson, 1-2 x Vice-Chairpersons, Secretary. </w:t>
      </w:r>
      <w:commentRangeEnd w:id="2"/>
      <w:r>
        <w:rPr>
          <w:rStyle w:val="CommentReference"/>
          <w:rFonts w:ascii="Times New Roman" w:hAnsi="Times New Roman" w:cs="Times New Roman"/>
          <w:color w:val="auto"/>
          <w:lang w:eastAsia="en-US"/>
          <w14:textOutline w14:w="0" w14:cap="rnd" w14:cmpd="sng" w14:algn="ctr">
            <w14:noFill/>
            <w14:prstDash w14:val="solid"/>
            <w14:bevel/>
          </w14:textOutline>
        </w:rPr>
        <w:commentReference w:id="2"/>
      </w:r>
    </w:p>
    <w:p w14:paraId="3E9FBB1A" w14:textId="77777777" w:rsidR="007E7302" w:rsidRDefault="007E7302">
      <w:pPr>
        <w:pStyle w:val="BodyA"/>
        <w:ind w:left="567" w:firstLine="0"/>
        <w:jc w:val="both"/>
        <w:rPr>
          <w:rFonts w:ascii="Arial" w:eastAsia="Arial" w:hAnsi="Arial" w:cs="Arial"/>
          <w:sz w:val="20"/>
          <w:szCs w:val="20"/>
        </w:rPr>
      </w:pPr>
    </w:p>
    <w:p w14:paraId="10D9A84B" w14:textId="5D61701A" w:rsidR="007E7302" w:rsidRDefault="001665B6" w:rsidP="00BF63AE">
      <w:pPr>
        <w:pStyle w:val="BodyA"/>
        <w:ind w:left="540" w:firstLine="0"/>
        <w:jc w:val="both"/>
        <w:rPr>
          <w:rFonts w:ascii="Arial" w:eastAsia="Arial" w:hAnsi="Arial" w:cs="Arial"/>
          <w:sz w:val="20"/>
          <w:szCs w:val="20"/>
        </w:rPr>
      </w:pPr>
      <w:r>
        <w:rPr>
          <w:rFonts w:ascii="Arial" w:hAnsi="Arial"/>
          <w:sz w:val="20"/>
          <w:szCs w:val="20"/>
        </w:rPr>
        <w:t>4.</w:t>
      </w:r>
      <w:r w:rsidR="00BF63AE">
        <w:rPr>
          <w:rFonts w:ascii="Arial" w:hAnsi="Arial"/>
          <w:sz w:val="20"/>
          <w:szCs w:val="20"/>
        </w:rPr>
        <w:t>7</w:t>
      </w:r>
      <w:r>
        <w:rPr>
          <w:rFonts w:ascii="Arial" w:hAnsi="Arial"/>
          <w:sz w:val="20"/>
          <w:szCs w:val="20"/>
        </w:rPr>
        <w:t xml:space="preserve"> Tenure will automatically end should a PGDiT cease to be an NHSE EM doctor in training for any reason, including gaining an outcome 4 or 6 and being released from training.</w:t>
      </w:r>
    </w:p>
    <w:p w14:paraId="091A028B" w14:textId="77777777" w:rsidR="007E7302" w:rsidRDefault="007E7302">
      <w:pPr>
        <w:pStyle w:val="BodyA"/>
        <w:ind w:left="1134" w:firstLine="0"/>
        <w:jc w:val="both"/>
        <w:rPr>
          <w:rFonts w:ascii="Arial" w:eastAsia="Arial" w:hAnsi="Arial" w:cs="Arial"/>
          <w:sz w:val="20"/>
          <w:szCs w:val="20"/>
        </w:rPr>
      </w:pPr>
    </w:p>
    <w:p w14:paraId="45E031F0" w14:textId="7E168323" w:rsidR="007E7302" w:rsidRDefault="001665B6">
      <w:pPr>
        <w:pStyle w:val="BodyA"/>
        <w:ind w:left="576" w:firstLine="0"/>
        <w:jc w:val="both"/>
        <w:rPr>
          <w:rFonts w:ascii="Arial" w:eastAsia="Arial" w:hAnsi="Arial" w:cs="Arial"/>
          <w:sz w:val="20"/>
          <w:szCs w:val="20"/>
        </w:rPr>
      </w:pPr>
      <w:r>
        <w:rPr>
          <w:rFonts w:ascii="Arial" w:hAnsi="Arial"/>
          <w:sz w:val="20"/>
          <w:szCs w:val="20"/>
        </w:rPr>
        <w:t>4.</w:t>
      </w:r>
      <w:r w:rsidR="00BF63AE">
        <w:rPr>
          <w:rFonts w:ascii="Arial" w:hAnsi="Arial"/>
          <w:sz w:val="20"/>
          <w:szCs w:val="20"/>
        </w:rPr>
        <w:t>8</w:t>
      </w:r>
      <w:r>
        <w:rPr>
          <w:rFonts w:ascii="Arial" w:hAnsi="Arial"/>
          <w:sz w:val="20"/>
          <w:szCs w:val="20"/>
        </w:rPr>
        <w:t xml:space="preserve"> Postgraduate Doctors in Training on Out </w:t>
      </w:r>
      <w:proofErr w:type="gramStart"/>
      <w:r>
        <w:rPr>
          <w:rFonts w:ascii="Arial" w:hAnsi="Arial"/>
          <w:sz w:val="20"/>
          <w:szCs w:val="20"/>
        </w:rPr>
        <w:t>Of</w:t>
      </w:r>
      <w:proofErr w:type="gramEnd"/>
      <w:r>
        <w:rPr>
          <w:rFonts w:ascii="Arial" w:hAnsi="Arial"/>
          <w:sz w:val="20"/>
          <w:szCs w:val="20"/>
        </w:rPr>
        <w:t xml:space="preserve"> Programme (OOP) periods can hold their seat on the Committee, provided that their OOP is within the East Midlands, for a maximum of one year. After one year, it is expected that they will relinquish their seat or return to training. The exception will be for those on OOPR (Research), where they may hold their post for two years.</w:t>
      </w:r>
    </w:p>
    <w:p w14:paraId="2A87A9C7" w14:textId="77777777" w:rsidR="007E7302" w:rsidRDefault="007E7302">
      <w:pPr>
        <w:pStyle w:val="BodyA"/>
        <w:ind w:left="1134" w:firstLine="0"/>
        <w:jc w:val="both"/>
        <w:rPr>
          <w:rFonts w:ascii="Arial" w:eastAsia="Arial" w:hAnsi="Arial" w:cs="Arial"/>
          <w:sz w:val="20"/>
          <w:szCs w:val="20"/>
        </w:rPr>
      </w:pPr>
    </w:p>
    <w:p w14:paraId="31890213" w14:textId="00F56F4C" w:rsidR="007E7302" w:rsidRDefault="001665B6">
      <w:pPr>
        <w:pStyle w:val="BodyA"/>
        <w:ind w:left="576" w:firstLine="0"/>
        <w:jc w:val="both"/>
        <w:rPr>
          <w:rFonts w:ascii="Arial" w:eastAsia="Arial" w:hAnsi="Arial" w:cs="Arial"/>
          <w:sz w:val="20"/>
          <w:szCs w:val="20"/>
        </w:rPr>
      </w:pPr>
      <w:r>
        <w:rPr>
          <w:rFonts w:ascii="Arial" w:hAnsi="Arial"/>
          <w:sz w:val="20"/>
          <w:szCs w:val="20"/>
        </w:rPr>
        <w:t>4.</w:t>
      </w:r>
      <w:r w:rsidR="00BF63AE">
        <w:rPr>
          <w:rFonts w:ascii="Arial" w:hAnsi="Arial"/>
          <w:sz w:val="20"/>
          <w:szCs w:val="20"/>
        </w:rPr>
        <w:t>9</w:t>
      </w:r>
      <w:r>
        <w:rPr>
          <w:rFonts w:ascii="Arial" w:hAnsi="Arial"/>
          <w:sz w:val="20"/>
          <w:szCs w:val="20"/>
        </w:rPr>
        <w:t xml:space="preserve"> A Postgraduate Doctor in Training serving as a committee member taking periods of parental or other statutory leave/sick leave may be </w:t>
      </w:r>
      <w:proofErr w:type="spellStart"/>
      <w:r>
        <w:rPr>
          <w:rFonts w:ascii="Arial" w:hAnsi="Arial"/>
          <w:sz w:val="20"/>
          <w:szCs w:val="20"/>
        </w:rPr>
        <w:t>deputised</w:t>
      </w:r>
      <w:proofErr w:type="spellEnd"/>
      <w:r>
        <w:rPr>
          <w:rFonts w:ascii="Arial" w:hAnsi="Arial"/>
          <w:sz w:val="20"/>
          <w:szCs w:val="20"/>
        </w:rPr>
        <w:t xml:space="preserve"> for in their absence. This pauses their tenure, which resumes on their return from leave.</w:t>
      </w:r>
    </w:p>
    <w:p w14:paraId="70215104" w14:textId="77777777" w:rsidR="007E7302" w:rsidRDefault="007E7302">
      <w:pPr>
        <w:pStyle w:val="BodyA"/>
        <w:ind w:left="1134" w:firstLine="0"/>
        <w:jc w:val="both"/>
        <w:rPr>
          <w:rFonts w:ascii="Arial" w:eastAsia="Arial" w:hAnsi="Arial" w:cs="Arial"/>
          <w:sz w:val="20"/>
          <w:szCs w:val="20"/>
        </w:rPr>
      </w:pPr>
    </w:p>
    <w:p w14:paraId="492DF68C" w14:textId="47D0E2F9" w:rsidR="007E7302" w:rsidRDefault="001665B6">
      <w:pPr>
        <w:pStyle w:val="BodyA"/>
        <w:ind w:left="576" w:firstLine="0"/>
        <w:jc w:val="both"/>
        <w:rPr>
          <w:rFonts w:ascii="Arial" w:eastAsia="Arial" w:hAnsi="Arial" w:cs="Arial"/>
          <w:sz w:val="20"/>
          <w:szCs w:val="20"/>
        </w:rPr>
      </w:pPr>
      <w:r>
        <w:rPr>
          <w:rFonts w:ascii="Arial" w:hAnsi="Arial"/>
          <w:sz w:val="20"/>
          <w:szCs w:val="20"/>
        </w:rPr>
        <w:t>4.</w:t>
      </w:r>
      <w:r w:rsidR="00BF63AE">
        <w:rPr>
          <w:rFonts w:ascii="Arial" w:hAnsi="Arial"/>
          <w:sz w:val="20"/>
          <w:szCs w:val="20"/>
        </w:rPr>
        <w:t>10</w:t>
      </w:r>
      <w:r>
        <w:rPr>
          <w:rFonts w:ascii="Arial" w:hAnsi="Arial"/>
          <w:sz w:val="20"/>
          <w:szCs w:val="20"/>
        </w:rPr>
        <w:t xml:space="preserve"> It is </w:t>
      </w:r>
      <w:proofErr w:type="spellStart"/>
      <w:r>
        <w:rPr>
          <w:rFonts w:ascii="Arial" w:hAnsi="Arial"/>
          <w:sz w:val="20"/>
          <w:szCs w:val="20"/>
        </w:rPr>
        <w:t>recognised</w:t>
      </w:r>
      <w:proofErr w:type="spellEnd"/>
      <w:r>
        <w:rPr>
          <w:rFonts w:ascii="Arial" w:hAnsi="Arial"/>
          <w:sz w:val="20"/>
          <w:szCs w:val="20"/>
        </w:rPr>
        <w:t xml:space="preserve"> that the nature of Postgraduate Medical training involves changes in work placements and locality. This may reduce a member’s flexibility and availability to be involved in </w:t>
      </w:r>
      <w:r>
        <w:rPr>
          <w:rFonts w:ascii="Arial" w:hAnsi="Arial"/>
          <w:sz w:val="20"/>
          <w:szCs w:val="20"/>
        </w:rPr>
        <w:lastRenderedPageBreak/>
        <w:t>Committee functions. A minimum of one year commitment to the Committee roles is highly encouraged.</w:t>
      </w:r>
    </w:p>
    <w:p w14:paraId="03582883" w14:textId="77777777" w:rsidR="007E7302" w:rsidRDefault="007E7302">
      <w:pPr>
        <w:pStyle w:val="BodyA"/>
        <w:ind w:left="1134" w:firstLine="0"/>
        <w:jc w:val="both"/>
        <w:rPr>
          <w:rFonts w:ascii="Arial" w:eastAsia="Arial" w:hAnsi="Arial" w:cs="Arial"/>
          <w:sz w:val="20"/>
          <w:szCs w:val="20"/>
        </w:rPr>
      </w:pPr>
    </w:p>
    <w:p w14:paraId="6816E049" w14:textId="33A03576" w:rsidR="007E7302" w:rsidRDefault="001665B6">
      <w:pPr>
        <w:pStyle w:val="BodyA"/>
        <w:ind w:left="567" w:firstLine="0"/>
        <w:jc w:val="both"/>
        <w:rPr>
          <w:rFonts w:ascii="Arial" w:eastAsia="Arial" w:hAnsi="Arial" w:cs="Arial"/>
          <w:sz w:val="20"/>
          <w:szCs w:val="20"/>
        </w:rPr>
      </w:pPr>
      <w:r>
        <w:rPr>
          <w:rFonts w:ascii="Arial" w:hAnsi="Arial"/>
          <w:sz w:val="20"/>
          <w:szCs w:val="20"/>
        </w:rPr>
        <w:t>4.1</w:t>
      </w:r>
      <w:r w:rsidR="00BF63AE">
        <w:rPr>
          <w:rFonts w:ascii="Arial" w:hAnsi="Arial"/>
          <w:sz w:val="20"/>
          <w:szCs w:val="20"/>
        </w:rPr>
        <w:t>1</w:t>
      </w:r>
      <w:r>
        <w:rPr>
          <w:rFonts w:ascii="Arial" w:hAnsi="Arial"/>
          <w:sz w:val="20"/>
          <w:szCs w:val="20"/>
        </w:rPr>
        <w:t xml:space="preserve"> Committee members will have two sessions of professional leave per month to complete Committee work and to attend meetings. This is not study leave and should not be deducted from the </w:t>
      </w:r>
      <w:proofErr w:type="spellStart"/>
      <w:r>
        <w:rPr>
          <w:rFonts w:ascii="Arial" w:hAnsi="Arial"/>
          <w:sz w:val="20"/>
          <w:szCs w:val="20"/>
        </w:rPr>
        <w:t>PGDiT’s</w:t>
      </w:r>
      <w:proofErr w:type="spellEnd"/>
      <w:r>
        <w:rPr>
          <w:rFonts w:ascii="Arial" w:hAnsi="Arial"/>
          <w:sz w:val="20"/>
          <w:szCs w:val="20"/>
        </w:rPr>
        <w:t xml:space="preserve"> study leave allowance. The same entitlement will be made available to both </w:t>
      </w:r>
      <w:proofErr w:type="gramStart"/>
      <w:r>
        <w:rPr>
          <w:rFonts w:ascii="Arial" w:hAnsi="Arial"/>
          <w:sz w:val="20"/>
          <w:szCs w:val="20"/>
        </w:rPr>
        <w:t>full time</w:t>
      </w:r>
      <w:proofErr w:type="gramEnd"/>
      <w:r>
        <w:rPr>
          <w:rFonts w:ascii="Arial" w:hAnsi="Arial"/>
          <w:sz w:val="20"/>
          <w:szCs w:val="20"/>
        </w:rPr>
        <w:t xml:space="preserve"> and less-than-full time </w:t>
      </w:r>
      <w:proofErr w:type="spellStart"/>
      <w:r>
        <w:rPr>
          <w:rFonts w:ascii="Arial" w:hAnsi="Arial"/>
          <w:sz w:val="20"/>
          <w:szCs w:val="20"/>
        </w:rPr>
        <w:t>PGDiTs</w:t>
      </w:r>
      <w:proofErr w:type="spellEnd"/>
      <w:r>
        <w:rPr>
          <w:rFonts w:ascii="Arial" w:hAnsi="Arial"/>
          <w:sz w:val="20"/>
          <w:szCs w:val="20"/>
        </w:rPr>
        <w:t xml:space="preserve"> (i.e. is not calculated pro-rata) </w:t>
      </w:r>
      <w:proofErr w:type="gramStart"/>
      <w:r>
        <w:rPr>
          <w:rFonts w:ascii="Arial" w:hAnsi="Arial"/>
          <w:sz w:val="20"/>
          <w:szCs w:val="20"/>
        </w:rPr>
        <w:t>in order to</w:t>
      </w:r>
      <w:proofErr w:type="gramEnd"/>
      <w:r>
        <w:rPr>
          <w:rFonts w:ascii="Arial" w:hAnsi="Arial"/>
          <w:sz w:val="20"/>
          <w:szCs w:val="20"/>
        </w:rPr>
        <w:t xml:space="preserve"> allow sufficient time to complete duties and attend meetings.</w:t>
      </w:r>
    </w:p>
    <w:p w14:paraId="50A74149" w14:textId="77777777" w:rsidR="007E7302" w:rsidRDefault="007E7302">
      <w:pPr>
        <w:pStyle w:val="BodyA"/>
        <w:ind w:left="1134" w:firstLine="0"/>
        <w:jc w:val="both"/>
        <w:rPr>
          <w:rFonts w:ascii="Arial" w:eastAsia="Arial" w:hAnsi="Arial" w:cs="Arial"/>
          <w:sz w:val="20"/>
          <w:szCs w:val="20"/>
        </w:rPr>
      </w:pPr>
    </w:p>
    <w:p w14:paraId="3B807585" w14:textId="242FC2E4" w:rsidR="007E7302" w:rsidRDefault="001665B6">
      <w:pPr>
        <w:pStyle w:val="BodyA"/>
        <w:ind w:left="567" w:firstLine="0"/>
        <w:jc w:val="both"/>
        <w:rPr>
          <w:rFonts w:ascii="Arial" w:eastAsia="Arial" w:hAnsi="Arial" w:cs="Arial"/>
          <w:sz w:val="20"/>
          <w:szCs w:val="20"/>
        </w:rPr>
      </w:pPr>
      <w:r>
        <w:rPr>
          <w:rFonts w:ascii="Arial" w:hAnsi="Arial"/>
          <w:sz w:val="20"/>
          <w:szCs w:val="20"/>
        </w:rPr>
        <w:t>4.1</w:t>
      </w:r>
      <w:r w:rsidR="00BF63AE">
        <w:rPr>
          <w:rFonts w:ascii="Arial" w:hAnsi="Arial"/>
          <w:sz w:val="20"/>
          <w:szCs w:val="20"/>
        </w:rPr>
        <w:t>2</w:t>
      </w:r>
      <w:r>
        <w:rPr>
          <w:rFonts w:ascii="Arial" w:hAnsi="Arial"/>
          <w:sz w:val="20"/>
          <w:szCs w:val="20"/>
        </w:rPr>
        <w:t xml:space="preserve"> Leave for leadership and medical education events offered to the members of the Committee will be taken from the </w:t>
      </w:r>
      <w:proofErr w:type="spellStart"/>
      <w:r>
        <w:rPr>
          <w:rFonts w:ascii="Arial" w:hAnsi="Arial"/>
          <w:sz w:val="20"/>
          <w:szCs w:val="20"/>
        </w:rPr>
        <w:t>PGDiT’s</w:t>
      </w:r>
      <w:proofErr w:type="spellEnd"/>
      <w:r>
        <w:rPr>
          <w:rFonts w:ascii="Arial" w:hAnsi="Arial"/>
          <w:sz w:val="20"/>
          <w:szCs w:val="20"/>
        </w:rPr>
        <w:t xml:space="preserve"> usual study leave allowance, as this is classed as continuing professional development.</w:t>
      </w:r>
    </w:p>
    <w:p w14:paraId="4A294DA7" w14:textId="77777777" w:rsidR="007E7302" w:rsidRDefault="007E7302">
      <w:pPr>
        <w:pStyle w:val="BodyA"/>
        <w:ind w:left="567" w:firstLine="0"/>
        <w:jc w:val="both"/>
        <w:rPr>
          <w:rFonts w:ascii="Arial" w:eastAsia="Arial" w:hAnsi="Arial" w:cs="Arial"/>
          <w:sz w:val="20"/>
          <w:szCs w:val="20"/>
        </w:rPr>
      </w:pPr>
    </w:p>
    <w:p w14:paraId="2D94CD72" w14:textId="57546231" w:rsidR="007E7302" w:rsidRDefault="001665B6">
      <w:pPr>
        <w:pStyle w:val="BodyA"/>
        <w:ind w:left="567" w:firstLine="0"/>
        <w:jc w:val="both"/>
        <w:rPr>
          <w:rFonts w:ascii="Arial" w:eastAsia="Arial" w:hAnsi="Arial" w:cs="Arial"/>
          <w:sz w:val="20"/>
          <w:szCs w:val="20"/>
        </w:rPr>
      </w:pPr>
      <w:r>
        <w:rPr>
          <w:rFonts w:ascii="Arial" w:hAnsi="Arial"/>
          <w:sz w:val="20"/>
          <w:szCs w:val="20"/>
        </w:rPr>
        <w:t>4.1</w:t>
      </w:r>
      <w:r w:rsidR="00BF63AE">
        <w:rPr>
          <w:rFonts w:ascii="Arial" w:hAnsi="Arial"/>
          <w:sz w:val="20"/>
          <w:szCs w:val="20"/>
        </w:rPr>
        <w:t>3</w:t>
      </w:r>
      <w:r>
        <w:rPr>
          <w:rFonts w:ascii="Arial" w:hAnsi="Arial"/>
          <w:sz w:val="20"/>
          <w:szCs w:val="20"/>
        </w:rPr>
        <w:t xml:space="preserve"> Additional members may be invited to attend the forum on an ad hoc basis to contribute to discussion about specific agenda items or lead work in their area of expertise. </w:t>
      </w:r>
    </w:p>
    <w:p w14:paraId="409A56B8" w14:textId="77777777" w:rsidR="007E7302" w:rsidRDefault="007E7302">
      <w:pPr>
        <w:pStyle w:val="BodyA"/>
        <w:ind w:left="567" w:firstLine="0"/>
        <w:jc w:val="both"/>
        <w:rPr>
          <w:rFonts w:ascii="Arial" w:eastAsia="Arial" w:hAnsi="Arial" w:cs="Arial"/>
          <w:sz w:val="20"/>
          <w:szCs w:val="20"/>
        </w:rPr>
      </w:pPr>
    </w:p>
    <w:p w14:paraId="7BFDB58B" w14:textId="77777777" w:rsidR="007E7302" w:rsidRDefault="001665B6">
      <w:pPr>
        <w:pStyle w:val="BodyA"/>
        <w:ind w:firstLine="0"/>
        <w:jc w:val="both"/>
        <w:rPr>
          <w:rFonts w:ascii="Arial" w:eastAsia="Arial" w:hAnsi="Arial" w:cs="Arial"/>
          <w:sz w:val="20"/>
          <w:szCs w:val="20"/>
        </w:rPr>
      </w:pPr>
      <w:r>
        <w:rPr>
          <w:rFonts w:ascii="Arial" w:hAnsi="Arial"/>
          <w:sz w:val="20"/>
          <w:szCs w:val="20"/>
        </w:rPr>
        <w:t>5. Meetings</w:t>
      </w:r>
    </w:p>
    <w:p w14:paraId="4F2A9A7E"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t xml:space="preserve">5.1 PGDiT Committee meetings and email communications will facilitate the collection, collation and dissemination of the views of </w:t>
      </w:r>
      <w:proofErr w:type="spellStart"/>
      <w:r>
        <w:rPr>
          <w:rFonts w:ascii="Arial" w:hAnsi="Arial"/>
          <w:sz w:val="20"/>
          <w:szCs w:val="20"/>
        </w:rPr>
        <w:t>PGDiTs</w:t>
      </w:r>
      <w:proofErr w:type="spellEnd"/>
      <w:r>
        <w:rPr>
          <w:rFonts w:ascii="Arial" w:hAnsi="Arial"/>
          <w:sz w:val="20"/>
          <w:szCs w:val="20"/>
        </w:rPr>
        <w:t xml:space="preserve"> on relevant </w:t>
      </w:r>
      <w:proofErr w:type="gramStart"/>
      <w:r>
        <w:rPr>
          <w:rFonts w:ascii="Arial" w:hAnsi="Arial"/>
          <w:sz w:val="20"/>
          <w:szCs w:val="20"/>
        </w:rPr>
        <w:t>matters</w:t>
      </w:r>
      <w:proofErr w:type="gramEnd"/>
      <w:r>
        <w:rPr>
          <w:rFonts w:ascii="Arial" w:hAnsi="Arial"/>
          <w:sz w:val="20"/>
          <w:szCs w:val="20"/>
        </w:rPr>
        <w:t xml:space="preserve"> </w:t>
      </w:r>
    </w:p>
    <w:p w14:paraId="3075BD80" w14:textId="77777777" w:rsidR="007E7302" w:rsidRDefault="007E7302">
      <w:pPr>
        <w:pStyle w:val="BodyA"/>
        <w:ind w:left="567" w:firstLine="0"/>
        <w:jc w:val="both"/>
        <w:rPr>
          <w:rFonts w:ascii="Arial" w:eastAsia="Arial" w:hAnsi="Arial" w:cs="Arial"/>
          <w:sz w:val="20"/>
          <w:szCs w:val="20"/>
        </w:rPr>
      </w:pPr>
    </w:p>
    <w:p w14:paraId="2FF3964B"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t>5.2 The Committee will meet every other month, unless extraordinary circumstances dictate the need for additional meetings.</w:t>
      </w:r>
    </w:p>
    <w:p w14:paraId="2ED976F7" w14:textId="6280C54D" w:rsidR="007E7302" w:rsidRDefault="007E7302">
      <w:pPr>
        <w:pStyle w:val="BodyA"/>
        <w:ind w:left="567" w:firstLine="0"/>
        <w:jc w:val="both"/>
        <w:rPr>
          <w:rFonts w:ascii="Arial" w:eastAsia="Arial" w:hAnsi="Arial" w:cs="Arial"/>
          <w:sz w:val="20"/>
          <w:szCs w:val="20"/>
        </w:rPr>
      </w:pPr>
    </w:p>
    <w:p w14:paraId="40A6120F" w14:textId="0710774E" w:rsidR="007E7302" w:rsidRDefault="001665B6" w:rsidP="00B47B52">
      <w:pPr>
        <w:pStyle w:val="BodyA"/>
        <w:ind w:left="567" w:firstLine="0"/>
        <w:jc w:val="both"/>
        <w:rPr>
          <w:rFonts w:ascii="Arial" w:eastAsia="Arial" w:hAnsi="Arial" w:cs="Arial"/>
          <w:sz w:val="20"/>
          <w:szCs w:val="20"/>
        </w:rPr>
      </w:pPr>
      <w:r>
        <w:rPr>
          <w:rFonts w:ascii="Arial" w:hAnsi="Arial"/>
          <w:sz w:val="20"/>
          <w:szCs w:val="20"/>
        </w:rPr>
        <w:t>5</w:t>
      </w:r>
      <w:r w:rsidR="00B47B52">
        <w:rPr>
          <w:rFonts w:ascii="Arial" w:hAnsi="Arial"/>
          <w:sz w:val="20"/>
          <w:szCs w:val="20"/>
        </w:rPr>
        <w:t>.</w:t>
      </w:r>
      <w:r w:rsidR="00BF63AE">
        <w:rPr>
          <w:rFonts w:ascii="Arial" w:hAnsi="Arial"/>
          <w:sz w:val="20"/>
          <w:szCs w:val="20"/>
        </w:rPr>
        <w:t>3</w:t>
      </w:r>
      <w:r>
        <w:rPr>
          <w:rFonts w:ascii="Arial" w:hAnsi="Arial"/>
          <w:sz w:val="20"/>
          <w:szCs w:val="20"/>
        </w:rPr>
        <w:t xml:space="preserve"> Meeting dates will be agreed for the year, set by the chair and aim to flex day and time to accommodate LTFT and flexible working patterns. </w:t>
      </w:r>
    </w:p>
    <w:p w14:paraId="492B0E65" w14:textId="77777777" w:rsidR="00B47B52" w:rsidRDefault="00B47B52">
      <w:pPr>
        <w:pStyle w:val="BodyA"/>
        <w:ind w:left="1134" w:firstLine="0"/>
        <w:jc w:val="both"/>
        <w:rPr>
          <w:rFonts w:ascii="Arial" w:hAnsi="Arial"/>
          <w:sz w:val="20"/>
          <w:szCs w:val="20"/>
        </w:rPr>
      </w:pPr>
    </w:p>
    <w:p w14:paraId="3E0F992C" w14:textId="18211B8F" w:rsidR="007E7302" w:rsidRDefault="001665B6" w:rsidP="00B47B52">
      <w:pPr>
        <w:pStyle w:val="BodyA"/>
        <w:ind w:left="540" w:firstLine="0"/>
        <w:jc w:val="both"/>
        <w:rPr>
          <w:rFonts w:ascii="Arial" w:eastAsia="Arial" w:hAnsi="Arial" w:cs="Arial"/>
          <w:sz w:val="20"/>
          <w:szCs w:val="20"/>
        </w:rPr>
      </w:pPr>
      <w:r>
        <w:rPr>
          <w:rFonts w:ascii="Arial" w:hAnsi="Arial"/>
          <w:sz w:val="20"/>
          <w:szCs w:val="20"/>
        </w:rPr>
        <w:t>5.</w:t>
      </w:r>
      <w:r w:rsidR="00BF63AE">
        <w:rPr>
          <w:rFonts w:ascii="Arial" w:hAnsi="Arial"/>
          <w:sz w:val="20"/>
          <w:szCs w:val="20"/>
        </w:rPr>
        <w:t>4</w:t>
      </w:r>
      <w:r>
        <w:rPr>
          <w:rFonts w:ascii="Arial" w:hAnsi="Arial"/>
          <w:sz w:val="20"/>
          <w:szCs w:val="20"/>
        </w:rPr>
        <w:t xml:space="preserve"> At Committee meetings an invited attendance by the PGD or an Associate Dean is recommended for part of the meeting only.</w:t>
      </w:r>
    </w:p>
    <w:p w14:paraId="77741103" w14:textId="77777777" w:rsidR="007E7302" w:rsidRDefault="007E7302">
      <w:pPr>
        <w:pStyle w:val="BodyA"/>
        <w:ind w:left="1134" w:firstLine="0"/>
        <w:jc w:val="both"/>
        <w:rPr>
          <w:rFonts w:ascii="Arial" w:eastAsia="Arial" w:hAnsi="Arial" w:cs="Arial"/>
          <w:sz w:val="20"/>
          <w:szCs w:val="20"/>
        </w:rPr>
      </w:pPr>
    </w:p>
    <w:p w14:paraId="3ABD8CBD" w14:textId="4496A7F0" w:rsidR="007E7302" w:rsidRDefault="001665B6">
      <w:pPr>
        <w:pStyle w:val="BodyA"/>
        <w:ind w:left="1134" w:firstLine="0"/>
        <w:jc w:val="both"/>
        <w:rPr>
          <w:rFonts w:ascii="Arial" w:eastAsia="Arial" w:hAnsi="Arial" w:cs="Arial"/>
          <w:sz w:val="20"/>
          <w:szCs w:val="20"/>
        </w:rPr>
      </w:pPr>
      <w:r>
        <w:rPr>
          <w:rFonts w:ascii="Arial" w:hAnsi="Arial"/>
          <w:sz w:val="20"/>
          <w:szCs w:val="20"/>
        </w:rPr>
        <w:t>5.4.1 The Chair and/or Vice-Chair of the Committee will also aim to meet AT LEAST quarterly with the PGD outside of the usual meetings.</w:t>
      </w:r>
    </w:p>
    <w:p w14:paraId="14CCF0D3" w14:textId="77777777" w:rsidR="007E7302" w:rsidRDefault="001665B6">
      <w:pPr>
        <w:pStyle w:val="BodyA"/>
        <w:ind w:left="1134" w:firstLine="0"/>
        <w:jc w:val="both"/>
        <w:rPr>
          <w:rFonts w:ascii="Arial" w:eastAsia="Arial" w:hAnsi="Arial" w:cs="Arial"/>
          <w:sz w:val="20"/>
          <w:szCs w:val="20"/>
        </w:rPr>
      </w:pPr>
      <w:r>
        <w:rPr>
          <w:rFonts w:ascii="Arial" w:eastAsia="Arial" w:hAnsi="Arial" w:cs="Arial"/>
          <w:sz w:val="20"/>
          <w:szCs w:val="20"/>
        </w:rPr>
        <w:br/>
      </w:r>
    </w:p>
    <w:p w14:paraId="5C1F6606" w14:textId="77777777" w:rsidR="007E7302" w:rsidRDefault="007E7302">
      <w:pPr>
        <w:pStyle w:val="BodyA"/>
        <w:ind w:left="567" w:firstLine="0"/>
        <w:jc w:val="both"/>
        <w:rPr>
          <w:rFonts w:ascii="Arial" w:eastAsia="Arial" w:hAnsi="Arial" w:cs="Arial"/>
          <w:sz w:val="20"/>
          <w:szCs w:val="20"/>
        </w:rPr>
      </w:pPr>
    </w:p>
    <w:p w14:paraId="3B99E699" w14:textId="560FEEF2" w:rsidR="007E7302" w:rsidRDefault="001665B6">
      <w:pPr>
        <w:pStyle w:val="BodyA"/>
        <w:ind w:left="567" w:firstLine="0"/>
        <w:jc w:val="both"/>
        <w:rPr>
          <w:rFonts w:ascii="Arial" w:eastAsia="Arial" w:hAnsi="Arial" w:cs="Arial"/>
          <w:sz w:val="20"/>
          <w:szCs w:val="20"/>
        </w:rPr>
      </w:pPr>
      <w:r>
        <w:rPr>
          <w:rFonts w:ascii="Arial" w:hAnsi="Arial"/>
          <w:sz w:val="20"/>
          <w:szCs w:val="20"/>
        </w:rPr>
        <w:t>5.</w:t>
      </w:r>
      <w:r w:rsidR="00B47B52">
        <w:rPr>
          <w:rFonts w:ascii="Arial" w:hAnsi="Arial"/>
          <w:sz w:val="20"/>
          <w:szCs w:val="20"/>
        </w:rPr>
        <w:t>5</w:t>
      </w:r>
      <w:r>
        <w:rPr>
          <w:rFonts w:ascii="Arial" w:hAnsi="Arial"/>
          <w:sz w:val="20"/>
          <w:szCs w:val="20"/>
        </w:rPr>
        <w:t xml:space="preserve"> An NHSE EM representative will attend Committee meetings to update the Committee on developments, answer questions and report back on progress made on issues previously raised. They will provide appropriate support, guidance and accountability. It is expected that this will occur at least quarterly.</w:t>
      </w:r>
    </w:p>
    <w:p w14:paraId="1A303D12" w14:textId="77777777" w:rsidR="007E7302" w:rsidRDefault="007E7302">
      <w:pPr>
        <w:pStyle w:val="BodyA"/>
        <w:ind w:left="567" w:firstLine="0"/>
        <w:jc w:val="both"/>
        <w:rPr>
          <w:rFonts w:ascii="Arial" w:eastAsia="Arial" w:hAnsi="Arial" w:cs="Arial"/>
          <w:sz w:val="20"/>
          <w:szCs w:val="20"/>
        </w:rPr>
      </w:pPr>
    </w:p>
    <w:p w14:paraId="47A3ABF0" w14:textId="4353E5A5" w:rsidR="007E7302" w:rsidRDefault="001665B6">
      <w:pPr>
        <w:pStyle w:val="BodyA"/>
        <w:ind w:left="567" w:firstLine="0"/>
        <w:jc w:val="both"/>
        <w:rPr>
          <w:rFonts w:ascii="Arial" w:eastAsia="Arial" w:hAnsi="Arial" w:cs="Arial"/>
          <w:sz w:val="20"/>
          <w:szCs w:val="20"/>
        </w:rPr>
      </w:pPr>
      <w:r>
        <w:rPr>
          <w:rFonts w:ascii="Arial" w:hAnsi="Arial"/>
          <w:sz w:val="20"/>
          <w:szCs w:val="20"/>
        </w:rPr>
        <w:lastRenderedPageBreak/>
        <w:t>5.</w:t>
      </w:r>
      <w:r w:rsidR="00B47B52">
        <w:rPr>
          <w:rFonts w:ascii="Arial" w:hAnsi="Arial"/>
          <w:sz w:val="20"/>
          <w:szCs w:val="20"/>
        </w:rPr>
        <w:t xml:space="preserve">6 </w:t>
      </w:r>
      <w:r>
        <w:rPr>
          <w:rFonts w:ascii="Arial" w:hAnsi="Arial"/>
          <w:sz w:val="20"/>
          <w:szCs w:val="20"/>
        </w:rPr>
        <w:t>Committee meetings will include can include an open section and a closed section. The open section will allow NHSE EM faculty/management and other interested parties to attend and feed into Committee functions. The closed portion of the meeting will then include only Committee members.</w:t>
      </w:r>
    </w:p>
    <w:p w14:paraId="6D07EC34" w14:textId="77777777" w:rsidR="007E7302" w:rsidRDefault="007E7302">
      <w:pPr>
        <w:pStyle w:val="BodyA"/>
        <w:ind w:left="567" w:firstLine="0"/>
        <w:jc w:val="both"/>
        <w:rPr>
          <w:rFonts w:ascii="Arial" w:eastAsia="Arial" w:hAnsi="Arial" w:cs="Arial"/>
          <w:sz w:val="20"/>
          <w:szCs w:val="20"/>
        </w:rPr>
      </w:pPr>
    </w:p>
    <w:p w14:paraId="63FD74CF" w14:textId="2D50873E" w:rsidR="007E7302" w:rsidRDefault="001665B6">
      <w:pPr>
        <w:pStyle w:val="BodyA"/>
        <w:ind w:left="567" w:firstLine="0"/>
        <w:jc w:val="both"/>
        <w:rPr>
          <w:rFonts w:ascii="Arial" w:eastAsia="Arial" w:hAnsi="Arial" w:cs="Arial"/>
          <w:sz w:val="20"/>
          <w:szCs w:val="20"/>
        </w:rPr>
      </w:pPr>
      <w:r>
        <w:rPr>
          <w:rFonts w:ascii="Arial" w:hAnsi="Arial"/>
          <w:sz w:val="20"/>
          <w:szCs w:val="20"/>
        </w:rPr>
        <w:t>5.</w:t>
      </w:r>
      <w:r w:rsidR="00B47B52">
        <w:rPr>
          <w:rFonts w:ascii="Arial" w:hAnsi="Arial"/>
          <w:sz w:val="20"/>
          <w:szCs w:val="20"/>
        </w:rPr>
        <w:t>7</w:t>
      </w:r>
      <w:r>
        <w:rPr>
          <w:rFonts w:ascii="Arial" w:hAnsi="Arial"/>
          <w:sz w:val="20"/>
          <w:szCs w:val="20"/>
        </w:rPr>
        <w:t xml:space="preserve"> Meetings are expected to last between 1.5-2 hours, depending on agenda items.</w:t>
      </w:r>
    </w:p>
    <w:p w14:paraId="0D771506" w14:textId="77777777" w:rsidR="007E7302" w:rsidRDefault="007E7302">
      <w:pPr>
        <w:pStyle w:val="BodyA"/>
        <w:ind w:left="567" w:firstLine="0"/>
        <w:jc w:val="both"/>
        <w:rPr>
          <w:rFonts w:ascii="Arial" w:eastAsia="Arial" w:hAnsi="Arial" w:cs="Arial"/>
          <w:sz w:val="20"/>
          <w:szCs w:val="20"/>
        </w:rPr>
      </w:pPr>
    </w:p>
    <w:p w14:paraId="2C6E4945" w14:textId="0561307E" w:rsidR="007E7302" w:rsidRDefault="001665B6">
      <w:pPr>
        <w:pStyle w:val="BodyA"/>
        <w:ind w:left="567" w:firstLine="0"/>
        <w:jc w:val="both"/>
        <w:rPr>
          <w:rFonts w:ascii="Arial" w:eastAsia="Arial" w:hAnsi="Arial" w:cs="Arial"/>
          <w:sz w:val="20"/>
          <w:szCs w:val="20"/>
        </w:rPr>
      </w:pPr>
      <w:r>
        <w:rPr>
          <w:rFonts w:ascii="Arial" w:hAnsi="Arial"/>
          <w:sz w:val="20"/>
          <w:szCs w:val="20"/>
        </w:rPr>
        <w:t>5.</w:t>
      </w:r>
      <w:r w:rsidR="00B47B52">
        <w:rPr>
          <w:rFonts w:ascii="Arial" w:hAnsi="Arial"/>
          <w:sz w:val="20"/>
          <w:szCs w:val="20"/>
        </w:rPr>
        <w:t>8</w:t>
      </w:r>
      <w:r>
        <w:rPr>
          <w:rFonts w:ascii="Arial" w:hAnsi="Arial"/>
          <w:sz w:val="20"/>
          <w:szCs w:val="20"/>
        </w:rPr>
        <w:t xml:space="preserve"> Some sub-committees may be formed and require additional meetings.</w:t>
      </w:r>
    </w:p>
    <w:p w14:paraId="1DFD977D" w14:textId="77777777" w:rsidR="007E7302" w:rsidRDefault="007E7302">
      <w:pPr>
        <w:pStyle w:val="BodyA"/>
        <w:ind w:left="567" w:firstLine="0"/>
        <w:jc w:val="both"/>
        <w:rPr>
          <w:rFonts w:ascii="Arial" w:eastAsia="Arial" w:hAnsi="Arial" w:cs="Arial"/>
          <w:sz w:val="20"/>
          <w:szCs w:val="20"/>
        </w:rPr>
      </w:pPr>
    </w:p>
    <w:p w14:paraId="24A94B76" w14:textId="7C8DF284" w:rsidR="007E7302" w:rsidRDefault="001665B6">
      <w:pPr>
        <w:pStyle w:val="BodyA"/>
        <w:ind w:left="1134" w:firstLine="0"/>
        <w:jc w:val="both"/>
        <w:rPr>
          <w:rFonts w:ascii="Arial" w:eastAsia="Arial" w:hAnsi="Arial" w:cs="Arial"/>
          <w:sz w:val="20"/>
          <w:szCs w:val="20"/>
        </w:rPr>
      </w:pPr>
      <w:r>
        <w:rPr>
          <w:rFonts w:ascii="Arial" w:hAnsi="Arial"/>
          <w:sz w:val="20"/>
          <w:szCs w:val="20"/>
        </w:rPr>
        <w:t>5.</w:t>
      </w:r>
      <w:r w:rsidR="00B47B52">
        <w:rPr>
          <w:rFonts w:ascii="Arial" w:hAnsi="Arial"/>
          <w:sz w:val="20"/>
          <w:szCs w:val="20"/>
        </w:rPr>
        <w:t>8</w:t>
      </w:r>
      <w:r>
        <w:rPr>
          <w:rFonts w:ascii="Arial" w:hAnsi="Arial"/>
          <w:sz w:val="20"/>
          <w:szCs w:val="20"/>
        </w:rPr>
        <w:t>.1 Sub-committees must be approved by the Chair, or the Vice-Chair in their absence.</w:t>
      </w:r>
    </w:p>
    <w:p w14:paraId="0DC0B86D" w14:textId="77777777" w:rsidR="007E7302" w:rsidRDefault="007E7302">
      <w:pPr>
        <w:pStyle w:val="BodyA"/>
        <w:ind w:left="1134" w:firstLine="0"/>
        <w:jc w:val="both"/>
        <w:rPr>
          <w:rFonts w:ascii="Arial" w:eastAsia="Arial" w:hAnsi="Arial" w:cs="Arial"/>
          <w:sz w:val="20"/>
          <w:szCs w:val="20"/>
        </w:rPr>
      </w:pPr>
    </w:p>
    <w:p w14:paraId="2C55A0C6" w14:textId="0AB03928" w:rsidR="007E7302" w:rsidRDefault="001665B6" w:rsidP="00B47B52">
      <w:pPr>
        <w:pStyle w:val="BodyA"/>
        <w:ind w:left="567" w:firstLine="0"/>
        <w:jc w:val="both"/>
        <w:rPr>
          <w:rFonts w:ascii="Arial" w:eastAsia="Arial" w:hAnsi="Arial" w:cs="Arial"/>
          <w:sz w:val="20"/>
          <w:szCs w:val="20"/>
        </w:rPr>
      </w:pPr>
      <w:r>
        <w:rPr>
          <w:rFonts w:ascii="Arial" w:hAnsi="Arial"/>
          <w:sz w:val="20"/>
          <w:szCs w:val="20"/>
        </w:rPr>
        <w:t>5.</w:t>
      </w:r>
      <w:r w:rsidR="00B47B52">
        <w:rPr>
          <w:rFonts w:ascii="Arial" w:hAnsi="Arial"/>
          <w:sz w:val="20"/>
          <w:szCs w:val="20"/>
        </w:rPr>
        <w:t>9</w:t>
      </w:r>
      <w:r>
        <w:rPr>
          <w:rFonts w:ascii="Arial" w:hAnsi="Arial"/>
          <w:sz w:val="20"/>
          <w:szCs w:val="20"/>
        </w:rPr>
        <w:t xml:space="preserve"> The Committee will be quorate if the Chair or Vice-Chair and at least three additional members attend. Any Committee voting processes will require a minimum of 50% of the Committee to participate to be considered a valid process. </w:t>
      </w:r>
    </w:p>
    <w:p w14:paraId="6C058D31" w14:textId="77777777" w:rsidR="007E7302" w:rsidRDefault="007E7302">
      <w:pPr>
        <w:pStyle w:val="BodyA"/>
        <w:ind w:left="1134" w:firstLine="0"/>
        <w:jc w:val="both"/>
        <w:rPr>
          <w:rFonts w:ascii="Arial" w:eastAsia="Arial" w:hAnsi="Arial" w:cs="Arial"/>
          <w:sz w:val="20"/>
          <w:szCs w:val="20"/>
        </w:rPr>
      </w:pPr>
    </w:p>
    <w:p w14:paraId="2C0672A9" w14:textId="75338375" w:rsidR="007E7302" w:rsidRDefault="001665B6">
      <w:pPr>
        <w:pStyle w:val="BodyA"/>
        <w:ind w:left="1134" w:firstLine="0"/>
        <w:jc w:val="both"/>
        <w:rPr>
          <w:rFonts w:ascii="Arial" w:eastAsia="Arial" w:hAnsi="Arial" w:cs="Arial"/>
          <w:sz w:val="20"/>
          <w:szCs w:val="20"/>
        </w:rPr>
      </w:pPr>
      <w:r>
        <w:rPr>
          <w:rFonts w:ascii="Arial" w:hAnsi="Arial"/>
          <w:sz w:val="20"/>
          <w:szCs w:val="20"/>
        </w:rPr>
        <w:t>5.</w:t>
      </w:r>
      <w:r w:rsidR="00B47B52">
        <w:rPr>
          <w:rFonts w:ascii="Arial" w:hAnsi="Arial"/>
          <w:sz w:val="20"/>
          <w:szCs w:val="20"/>
        </w:rPr>
        <w:t>9</w:t>
      </w:r>
      <w:r>
        <w:rPr>
          <w:rFonts w:ascii="Arial" w:hAnsi="Arial"/>
          <w:sz w:val="20"/>
          <w:szCs w:val="20"/>
        </w:rPr>
        <w:t>.1Records of attendance and apologies will be kept, which may be requested by NHSE EM.</w:t>
      </w:r>
    </w:p>
    <w:p w14:paraId="0E697991" w14:textId="77777777" w:rsidR="007E7302" w:rsidRDefault="007E7302">
      <w:pPr>
        <w:pStyle w:val="BodyA"/>
        <w:ind w:left="1134" w:firstLine="0"/>
        <w:jc w:val="both"/>
        <w:rPr>
          <w:rFonts w:ascii="Arial" w:eastAsia="Arial" w:hAnsi="Arial" w:cs="Arial"/>
          <w:sz w:val="20"/>
          <w:szCs w:val="20"/>
        </w:rPr>
      </w:pPr>
    </w:p>
    <w:p w14:paraId="083BCA49" w14:textId="76360724" w:rsidR="007E7302" w:rsidRDefault="001665B6" w:rsidP="001665B6">
      <w:pPr>
        <w:pStyle w:val="BodyA"/>
        <w:ind w:left="1134" w:firstLine="0"/>
        <w:jc w:val="both"/>
        <w:rPr>
          <w:rFonts w:ascii="Arial" w:eastAsia="Arial" w:hAnsi="Arial" w:cs="Arial"/>
          <w:sz w:val="20"/>
          <w:szCs w:val="20"/>
        </w:rPr>
      </w:pPr>
      <w:r>
        <w:rPr>
          <w:rFonts w:ascii="Arial" w:hAnsi="Arial"/>
          <w:sz w:val="20"/>
          <w:szCs w:val="20"/>
        </w:rPr>
        <w:t>5.</w:t>
      </w:r>
      <w:r w:rsidR="00B47B52">
        <w:rPr>
          <w:rFonts w:ascii="Arial" w:hAnsi="Arial"/>
          <w:sz w:val="20"/>
          <w:szCs w:val="20"/>
        </w:rPr>
        <w:t>9</w:t>
      </w:r>
      <w:r>
        <w:rPr>
          <w:rFonts w:ascii="Arial" w:hAnsi="Arial"/>
          <w:sz w:val="20"/>
          <w:szCs w:val="20"/>
        </w:rPr>
        <w:t>.2 A Committee member is expected to attend at least 50% of the meetings and should send an update in advance of the meeting if they are unable to attend via the secretary.</w:t>
      </w:r>
    </w:p>
    <w:p w14:paraId="1663C277" w14:textId="77777777" w:rsidR="001665B6" w:rsidRDefault="001665B6">
      <w:pPr>
        <w:pStyle w:val="BodyA"/>
        <w:ind w:left="576" w:firstLine="0"/>
        <w:jc w:val="both"/>
        <w:rPr>
          <w:rFonts w:ascii="Arial" w:hAnsi="Arial"/>
          <w:sz w:val="20"/>
          <w:szCs w:val="20"/>
        </w:rPr>
      </w:pPr>
    </w:p>
    <w:p w14:paraId="78CBFF8C" w14:textId="11BCE32C" w:rsidR="007E7302" w:rsidRDefault="001665B6">
      <w:pPr>
        <w:pStyle w:val="BodyA"/>
        <w:ind w:left="576" w:firstLine="0"/>
        <w:jc w:val="both"/>
        <w:rPr>
          <w:rFonts w:ascii="Arial" w:eastAsia="Arial" w:hAnsi="Arial" w:cs="Arial"/>
          <w:sz w:val="20"/>
          <w:szCs w:val="20"/>
        </w:rPr>
      </w:pPr>
      <w:r>
        <w:rPr>
          <w:rFonts w:ascii="Arial" w:hAnsi="Arial"/>
          <w:sz w:val="20"/>
          <w:szCs w:val="20"/>
        </w:rPr>
        <w:t>5.</w:t>
      </w:r>
      <w:r w:rsidR="00B47B52">
        <w:rPr>
          <w:rFonts w:ascii="Arial" w:hAnsi="Arial"/>
          <w:sz w:val="20"/>
          <w:szCs w:val="20"/>
        </w:rPr>
        <w:t>10</w:t>
      </w:r>
      <w:r>
        <w:rPr>
          <w:rFonts w:ascii="Arial" w:hAnsi="Arial"/>
          <w:sz w:val="20"/>
          <w:szCs w:val="20"/>
        </w:rPr>
        <w:t xml:space="preserve"> It is expected that </w:t>
      </w:r>
      <w:proofErr w:type="gramStart"/>
      <w:r>
        <w:rPr>
          <w:rFonts w:ascii="Arial" w:hAnsi="Arial"/>
          <w:sz w:val="20"/>
          <w:szCs w:val="20"/>
        </w:rPr>
        <w:t>the majority of</w:t>
      </w:r>
      <w:proofErr w:type="gramEnd"/>
      <w:r>
        <w:rPr>
          <w:rFonts w:ascii="Arial" w:hAnsi="Arial"/>
          <w:sz w:val="20"/>
          <w:szCs w:val="20"/>
        </w:rPr>
        <w:t xml:space="preserve"> Committee meetings will be held virtually in order to </w:t>
      </w:r>
      <w:proofErr w:type="spellStart"/>
      <w:r>
        <w:rPr>
          <w:rFonts w:ascii="Arial" w:hAnsi="Arial"/>
          <w:sz w:val="20"/>
          <w:szCs w:val="20"/>
        </w:rPr>
        <w:t>maximise</w:t>
      </w:r>
      <w:proofErr w:type="spellEnd"/>
      <w:r>
        <w:rPr>
          <w:rFonts w:ascii="Arial" w:hAnsi="Arial"/>
          <w:sz w:val="20"/>
          <w:szCs w:val="20"/>
        </w:rPr>
        <w:t xml:space="preserve"> participation. Face to face meetings will be arranged at the discretion of the Chair/Vice-Chair and when necessary be accessible.</w:t>
      </w:r>
    </w:p>
    <w:p w14:paraId="370BF27E" w14:textId="77777777" w:rsidR="007E7302" w:rsidRDefault="007E7302">
      <w:pPr>
        <w:pStyle w:val="BodyA"/>
        <w:ind w:left="1134" w:firstLine="0"/>
        <w:jc w:val="both"/>
        <w:rPr>
          <w:rFonts w:ascii="Arial" w:eastAsia="Arial" w:hAnsi="Arial" w:cs="Arial"/>
          <w:sz w:val="20"/>
          <w:szCs w:val="20"/>
        </w:rPr>
      </w:pPr>
    </w:p>
    <w:p w14:paraId="6062A024" w14:textId="78DEE5C4" w:rsidR="007E7302" w:rsidRDefault="001665B6">
      <w:pPr>
        <w:pStyle w:val="BodyA"/>
        <w:ind w:left="1134" w:firstLine="0"/>
        <w:jc w:val="both"/>
        <w:rPr>
          <w:rFonts w:ascii="Arial" w:eastAsia="Arial" w:hAnsi="Arial" w:cs="Arial"/>
          <w:sz w:val="20"/>
          <w:szCs w:val="20"/>
        </w:rPr>
      </w:pPr>
      <w:r>
        <w:rPr>
          <w:rFonts w:ascii="Arial" w:hAnsi="Arial"/>
          <w:sz w:val="20"/>
          <w:szCs w:val="20"/>
        </w:rPr>
        <w:t>5.</w:t>
      </w:r>
      <w:r w:rsidR="00B47B52">
        <w:rPr>
          <w:rFonts w:ascii="Arial" w:hAnsi="Arial"/>
          <w:sz w:val="20"/>
          <w:szCs w:val="20"/>
        </w:rPr>
        <w:t>10</w:t>
      </w:r>
      <w:r>
        <w:rPr>
          <w:rFonts w:ascii="Arial" w:hAnsi="Arial"/>
          <w:sz w:val="20"/>
          <w:szCs w:val="20"/>
        </w:rPr>
        <w:t xml:space="preserve">.1 Expenses for travel will be reimbursed through the standard process via each </w:t>
      </w:r>
      <w:proofErr w:type="spellStart"/>
      <w:r>
        <w:rPr>
          <w:rFonts w:ascii="Arial" w:hAnsi="Arial"/>
          <w:sz w:val="20"/>
          <w:szCs w:val="20"/>
        </w:rPr>
        <w:t>PGDiT’s</w:t>
      </w:r>
      <w:proofErr w:type="spellEnd"/>
      <w:r>
        <w:rPr>
          <w:rFonts w:ascii="Arial" w:hAnsi="Arial"/>
          <w:sz w:val="20"/>
          <w:szCs w:val="20"/>
        </w:rPr>
        <w:t xml:space="preserve"> local Postgraduate Medical Education Centre.</w:t>
      </w:r>
    </w:p>
    <w:p w14:paraId="42A67326" w14:textId="77777777" w:rsidR="007E7302" w:rsidRDefault="007E7302">
      <w:pPr>
        <w:pStyle w:val="BodyA"/>
        <w:ind w:left="1134" w:firstLine="0"/>
        <w:jc w:val="both"/>
        <w:rPr>
          <w:rFonts w:ascii="Arial" w:eastAsia="Arial" w:hAnsi="Arial" w:cs="Arial"/>
          <w:sz w:val="20"/>
          <w:szCs w:val="20"/>
        </w:rPr>
      </w:pPr>
    </w:p>
    <w:p w14:paraId="069C4C21" w14:textId="57EDDAFB" w:rsidR="007E7302" w:rsidRDefault="001665B6">
      <w:pPr>
        <w:pStyle w:val="BodyA"/>
        <w:ind w:left="567" w:firstLine="0"/>
        <w:jc w:val="both"/>
        <w:rPr>
          <w:rFonts w:ascii="Arial" w:eastAsia="Arial" w:hAnsi="Arial" w:cs="Arial"/>
          <w:sz w:val="20"/>
          <w:szCs w:val="20"/>
        </w:rPr>
      </w:pPr>
      <w:r>
        <w:rPr>
          <w:rFonts w:ascii="Arial" w:hAnsi="Arial"/>
          <w:sz w:val="20"/>
          <w:szCs w:val="20"/>
        </w:rPr>
        <w:t>5.1</w:t>
      </w:r>
      <w:r w:rsidR="00B47B52">
        <w:rPr>
          <w:rFonts w:ascii="Arial" w:hAnsi="Arial"/>
          <w:sz w:val="20"/>
          <w:szCs w:val="20"/>
        </w:rPr>
        <w:t>1</w:t>
      </w:r>
      <w:r>
        <w:rPr>
          <w:rFonts w:ascii="Arial" w:hAnsi="Arial"/>
          <w:sz w:val="20"/>
          <w:szCs w:val="20"/>
        </w:rPr>
        <w:t xml:space="preserve"> The Secretary will ensure </w:t>
      </w:r>
      <w:r w:rsidR="00B47B52">
        <w:rPr>
          <w:rFonts w:ascii="Arial" w:hAnsi="Arial"/>
          <w:sz w:val="20"/>
          <w:szCs w:val="20"/>
        </w:rPr>
        <w:t xml:space="preserve">agenda is circulated, </w:t>
      </w:r>
      <w:r>
        <w:rPr>
          <w:rFonts w:ascii="Arial" w:hAnsi="Arial"/>
          <w:sz w:val="20"/>
          <w:szCs w:val="20"/>
        </w:rPr>
        <w:t>minutes and action notes are recorded at meetings, or will nominate a deputy to do so.</w:t>
      </w:r>
    </w:p>
    <w:p w14:paraId="352140DE" w14:textId="77777777" w:rsidR="007E7302" w:rsidRDefault="007E7302">
      <w:pPr>
        <w:pStyle w:val="BodyA"/>
        <w:ind w:left="567" w:firstLine="0"/>
        <w:jc w:val="both"/>
        <w:rPr>
          <w:rFonts w:ascii="Arial" w:eastAsia="Arial" w:hAnsi="Arial" w:cs="Arial"/>
          <w:sz w:val="20"/>
          <w:szCs w:val="20"/>
        </w:rPr>
      </w:pPr>
    </w:p>
    <w:p w14:paraId="49D8D755" w14:textId="1F9E51DB" w:rsidR="00B47B52" w:rsidRDefault="00B47B52" w:rsidP="00B47B52">
      <w:pPr>
        <w:pStyle w:val="BodyA"/>
        <w:ind w:left="1134" w:firstLine="0"/>
        <w:jc w:val="both"/>
        <w:rPr>
          <w:rFonts w:ascii="Arial" w:eastAsia="Arial" w:hAnsi="Arial" w:cs="Arial"/>
          <w:sz w:val="20"/>
          <w:szCs w:val="20"/>
        </w:rPr>
      </w:pPr>
      <w:r>
        <w:rPr>
          <w:rFonts w:ascii="Arial" w:hAnsi="Arial"/>
          <w:sz w:val="20"/>
          <w:szCs w:val="20"/>
        </w:rPr>
        <w:t>5.11.1 The Secretary will request agenda items from the members two weeks in advance of the meeting. They will work with the Chair, or Vice-Chair, to agree the agenda and electronically circulate the agenda and meeting papers at least one week in advance of the meeting.</w:t>
      </w:r>
    </w:p>
    <w:p w14:paraId="7B0BE7F9" w14:textId="1EC9C653" w:rsidR="00B47B52" w:rsidRDefault="00B47B52">
      <w:pPr>
        <w:pStyle w:val="BodyA"/>
        <w:ind w:left="1134" w:firstLine="0"/>
        <w:jc w:val="both"/>
        <w:rPr>
          <w:rFonts w:ascii="Arial" w:hAnsi="Arial"/>
          <w:sz w:val="20"/>
          <w:szCs w:val="20"/>
        </w:rPr>
      </w:pPr>
    </w:p>
    <w:p w14:paraId="57C244F0" w14:textId="632C6171" w:rsidR="007E7302" w:rsidRDefault="001665B6">
      <w:pPr>
        <w:pStyle w:val="BodyA"/>
        <w:ind w:left="1134" w:firstLine="0"/>
        <w:jc w:val="both"/>
        <w:rPr>
          <w:rFonts w:ascii="Arial" w:eastAsia="Arial" w:hAnsi="Arial" w:cs="Arial"/>
          <w:sz w:val="20"/>
          <w:szCs w:val="20"/>
        </w:rPr>
      </w:pPr>
      <w:r>
        <w:rPr>
          <w:rFonts w:ascii="Arial" w:hAnsi="Arial"/>
          <w:sz w:val="20"/>
          <w:szCs w:val="20"/>
        </w:rPr>
        <w:t>5.1</w:t>
      </w:r>
      <w:r w:rsidR="00B47B52">
        <w:rPr>
          <w:rFonts w:ascii="Arial" w:hAnsi="Arial"/>
          <w:sz w:val="20"/>
          <w:szCs w:val="20"/>
        </w:rPr>
        <w:t>1</w:t>
      </w:r>
      <w:r>
        <w:rPr>
          <w:rFonts w:ascii="Arial" w:hAnsi="Arial"/>
          <w:sz w:val="20"/>
          <w:szCs w:val="20"/>
        </w:rPr>
        <w:t>.</w:t>
      </w:r>
      <w:r w:rsidR="00B47B52">
        <w:rPr>
          <w:rFonts w:ascii="Arial" w:hAnsi="Arial"/>
          <w:sz w:val="20"/>
          <w:szCs w:val="20"/>
        </w:rPr>
        <w:t>2</w:t>
      </w:r>
      <w:r>
        <w:rPr>
          <w:rFonts w:ascii="Arial" w:hAnsi="Arial"/>
          <w:sz w:val="20"/>
          <w:szCs w:val="20"/>
        </w:rPr>
        <w:t xml:space="preserve"> Minutes and action notes from meetings will be circulated to the Committee membership within 14 days of the meeting.</w:t>
      </w:r>
    </w:p>
    <w:p w14:paraId="52DB7F2E" w14:textId="77777777" w:rsidR="007E7302" w:rsidRDefault="007E7302">
      <w:pPr>
        <w:pStyle w:val="BodyA"/>
        <w:ind w:left="1134" w:firstLine="0"/>
        <w:jc w:val="both"/>
        <w:rPr>
          <w:rFonts w:ascii="Arial" w:eastAsia="Arial" w:hAnsi="Arial" w:cs="Arial"/>
          <w:sz w:val="20"/>
          <w:szCs w:val="20"/>
        </w:rPr>
      </w:pPr>
    </w:p>
    <w:p w14:paraId="49AAF94D" w14:textId="38A321D7" w:rsidR="007E7302" w:rsidRDefault="001665B6">
      <w:pPr>
        <w:pStyle w:val="BodyA"/>
        <w:ind w:left="1134" w:firstLine="0"/>
        <w:jc w:val="both"/>
        <w:rPr>
          <w:rFonts w:ascii="Arial" w:eastAsia="Arial" w:hAnsi="Arial" w:cs="Arial"/>
          <w:sz w:val="20"/>
          <w:szCs w:val="20"/>
        </w:rPr>
      </w:pPr>
      <w:r>
        <w:rPr>
          <w:rFonts w:ascii="Arial" w:hAnsi="Arial"/>
          <w:sz w:val="20"/>
          <w:szCs w:val="20"/>
        </w:rPr>
        <w:lastRenderedPageBreak/>
        <w:t>5.1</w:t>
      </w:r>
      <w:r w:rsidR="00B47B52">
        <w:rPr>
          <w:rFonts w:ascii="Arial" w:hAnsi="Arial"/>
          <w:sz w:val="20"/>
          <w:szCs w:val="20"/>
        </w:rPr>
        <w:t>1</w:t>
      </w:r>
      <w:r>
        <w:rPr>
          <w:rFonts w:ascii="Arial" w:hAnsi="Arial"/>
          <w:sz w:val="20"/>
          <w:szCs w:val="20"/>
        </w:rPr>
        <w:t>.</w:t>
      </w:r>
      <w:r w:rsidR="00B47B52">
        <w:rPr>
          <w:rFonts w:ascii="Arial" w:hAnsi="Arial"/>
          <w:sz w:val="20"/>
          <w:szCs w:val="20"/>
        </w:rPr>
        <w:t>3</w:t>
      </w:r>
      <w:r>
        <w:rPr>
          <w:rFonts w:ascii="Arial" w:hAnsi="Arial"/>
          <w:sz w:val="20"/>
          <w:szCs w:val="20"/>
        </w:rPr>
        <w:t xml:space="preserve"> </w:t>
      </w:r>
      <w:proofErr w:type="spellStart"/>
      <w:r>
        <w:rPr>
          <w:rFonts w:ascii="Arial" w:hAnsi="Arial"/>
          <w:sz w:val="20"/>
          <w:szCs w:val="20"/>
        </w:rPr>
        <w:t>Finalised</w:t>
      </w:r>
      <w:proofErr w:type="spellEnd"/>
      <w:r>
        <w:rPr>
          <w:rFonts w:ascii="Arial" w:hAnsi="Arial"/>
          <w:sz w:val="20"/>
          <w:szCs w:val="20"/>
        </w:rPr>
        <w:t xml:space="preserve"> minutes of the Committee’s meetings will be public documents, which will be published on the Committee’s webpage.</w:t>
      </w:r>
    </w:p>
    <w:p w14:paraId="3F2AE6E6" w14:textId="77777777" w:rsidR="007E7302" w:rsidRDefault="007E7302">
      <w:pPr>
        <w:pStyle w:val="BodyA"/>
        <w:ind w:left="1701" w:firstLine="0"/>
        <w:jc w:val="both"/>
        <w:rPr>
          <w:rFonts w:ascii="Arial" w:eastAsia="Arial" w:hAnsi="Arial" w:cs="Arial"/>
          <w:sz w:val="20"/>
          <w:szCs w:val="20"/>
        </w:rPr>
      </w:pPr>
    </w:p>
    <w:p w14:paraId="6BE8DCEB" w14:textId="235D64FE" w:rsidR="007E7302" w:rsidRDefault="001665B6">
      <w:pPr>
        <w:pStyle w:val="BodyA"/>
        <w:ind w:left="576" w:firstLine="0"/>
        <w:jc w:val="both"/>
        <w:rPr>
          <w:rFonts w:ascii="Arial" w:eastAsia="Arial" w:hAnsi="Arial" w:cs="Arial"/>
          <w:sz w:val="20"/>
          <w:szCs w:val="20"/>
        </w:rPr>
      </w:pPr>
      <w:r>
        <w:rPr>
          <w:rFonts w:ascii="Arial" w:hAnsi="Arial"/>
          <w:sz w:val="20"/>
          <w:szCs w:val="20"/>
        </w:rPr>
        <w:t>5.1</w:t>
      </w:r>
      <w:r w:rsidR="00B47B52">
        <w:rPr>
          <w:rFonts w:ascii="Arial" w:hAnsi="Arial"/>
          <w:sz w:val="20"/>
          <w:szCs w:val="20"/>
        </w:rPr>
        <w:t>2</w:t>
      </w:r>
      <w:r>
        <w:rPr>
          <w:rFonts w:ascii="Arial" w:hAnsi="Arial"/>
          <w:sz w:val="20"/>
          <w:szCs w:val="20"/>
        </w:rPr>
        <w:t xml:space="preserve"> In appropriate circumstances, including where rapid or time-critical decisions are required, the Chair/Vice-Chair will be empowered to </w:t>
      </w:r>
      <w:proofErr w:type="gramStart"/>
      <w:r>
        <w:rPr>
          <w:rFonts w:ascii="Arial" w:hAnsi="Arial"/>
          <w:sz w:val="20"/>
          <w:szCs w:val="20"/>
        </w:rPr>
        <w:t>make a decision</w:t>
      </w:r>
      <w:proofErr w:type="gramEnd"/>
      <w:r>
        <w:rPr>
          <w:rFonts w:ascii="Arial" w:hAnsi="Arial"/>
          <w:sz w:val="20"/>
          <w:szCs w:val="20"/>
        </w:rPr>
        <w:t xml:space="preserve"> on behalf of the wider Committee. The decision maker MUST inform the rest of the Committee as soon as practically possible afterwards.</w:t>
      </w:r>
    </w:p>
    <w:p w14:paraId="6AE0DDDB" w14:textId="77777777" w:rsidR="007E7302" w:rsidRDefault="007E7302">
      <w:pPr>
        <w:pStyle w:val="BodyA"/>
        <w:ind w:left="576" w:firstLine="0"/>
        <w:jc w:val="both"/>
        <w:rPr>
          <w:rFonts w:ascii="Arial" w:eastAsia="Arial" w:hAnsi="Arial" w:cs="Arial"/>
          <w:sz w:val="20"/>
          <w:szCs w:val="20"/>
        </w:rPr>
      </w:pPr>
    </w:p>
    <w:p w14:paraId="4FAC09C0" w14:textId="77777777" w:rsidR="007E7302" w:rsidRDefault="001665B6">
      <w:pPr>
        <w:pStyle w:val="BodyA"/>
        <w:ind w:firstLine="0"/>
        <w:jc w:val="both"/>
        <w:rPr>
          <w:rFonts w:ascii="Arial" w:eastAsia="Arial" w:hAnsi="Arial" w:cs="Arial"/>
          <w:sz w:val="20"/>
          <w:szCs w:val="20"/>
        </w:rPr>
      </w:pPr>
      <w:r>
        <w:rPr>
          <w:rFonts w:ascii="Arial" w:hAnsi="Arial"/>
          <w:sz w:val="20"/>
          <w:szCs w:val="20"/>
        </w:rPr>
        <w:t>6. Communications</w:t>
      </w:r>
    </w:p>
    <w:p w14:paraId="15FEF9DF"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t>6.1 A specific Committee email account will be used to circulate and receive Committee communications. The Chair, Vice-Chair(s), Secretary and Dean’s Office (or nominated deputy) will be able to access the email account.</w:t>
      </w:r>
    </w:p>
    <w:p w14:paraId="71C4A1CC" w14:textId="77777777" w:rsidR="007E7302" w:rsidRDefault="007E7302">
      <w:pPr>
        <w:pStyle w:val="BodyA"/>
        <w:ind w:left="567" w:firstLine="0"/>
        <w:jc w:val="both"/>
        <w:rPr>
          <w:rFonts w:ascii="Arial" w:eastAsia="Arial" w:hAnsi="Arial" w:cs="Arial"/>
          <w:sz w:val="20"/>
          <w:szCs w:val="20"/>
        </w:rPr>
      </w:pPr>
    </w:p>
    <w:p w14:paraId="1F7FFB62"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t>6.2 Information about the Committee will be available on the NHSE EM website following consent from individual members. Members of the Committee will have editing rights for these webpages to ensure that the information is up to date, relevant and informative.</w:t>
      </w:r>
    </w:p>
    <w:p w14:paraId="0BDBA437" w14:textId="77777777" w:rsidR="007E7302" w:rsidRDefault="007E7302">
      <w:pPr>
        <w:pStyle w:val="BodyA"/>
        <w:ind w:left="567" w:firstLine="0"/>
        <w:jc w:val="both"/>
        <w:rPr>
          <w:rFonts w:ascii="Arial" w:eastAsia="Arial" w:hAnsi="Arial" w:cs="Arial"/>
          <w:sz w:val="20"/>
          <w:szCs w:val="20"/>
        </w:rPr>
      </w:pPr>
    </w:p>
    <w:p w14:paraId="04377BA5"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t xml:space="preserve">6.3 The Postgraduate Dean and Heads of Schools will ensure that NHSE EM </w:t>
      </w:r>
      <w:proofErr w:type="spellStart"/>
      <w:r>
        <w:rPr>
          <w:rFonts w:ascii="Arial" w:hAnsi="Arial"/>
          <w:sz w:val="20"/>
          <w:szCs w:val="20"/>
        </w:rPr>
        <w:t>PGDiT’s</w:t>
      </w:r>
      <w:proofErr w:type="spellEnd"/>
      <w:r>
        <w:rPr>
          <w:rFonts w:ascii="Arial" w:hAnsi="Arial"/>
          <w:sz w:val="20"/>
          <w:szCs w:val="20"/>
        </w:rPr>
        <w:t xml:space="preserve"> are aware of the Committee either through direct communications or allowing the Committee to cascade communications through their contact lists. </w:t>
      </w:r>
    </w:p>
    <w:p w14:paraId="5F8F1C1E" w14:textId="77777777" w:rsidR="007E7302" w:rsidRDefault="007E7302">
      <w:pPr>
        <w:pStyle w:val="BodyA"/>
        <w:ind w:left="567" w:firstLine="0"/>
        <w:jc w:val="both"/>
        <w:rPr>
          <w:rFonts w:ascii="Arial" w:eastAsia="Arial" w:hAnsi="Arial" w:cs="Arial"/>
          <w:sz w:val="20"/>
          <w:szCs w:val="20"/>
        </w:rPr>
      </w:pPr>
    </w:p>
    <w:p w14:paraId="10368710"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t xml:space="preserve">6.4 </w:t>
      </w:r>
      <w:proofErr w:type="spellStart"/>
      <w:r>
        <w:rPr>
          <w:rFonts w:ascii="Arial" w:hAnsi="Arial"/>
          <w:sz w:val="20"/>
          <w:szCs w:val="20"/>
        </w:rPr>
        <w:t>PGDiT’s</w:t>
      </w:r>
      <w:proofErr w:type="spellEnd"/>
      <w:r>
        <w:rPr>
          <w:rFonts w:ascii="Arial" w:hAnsi="Arial"/>
          <w:sz w:val="20"/>
          <w:szCs w:val="20"/>
        </w:rPr>
        <w:t xml:space="preserve"> in the East Midlands will be able to contact the Committee directly via email to raise issues and make enquiries. It is also hoped that there will be a way to make contact through an </w:t>
      </w:r>
      <w:proofErr w:type="spellStart"/>
      <w:r>
        <w:rPr>
          <w:rFonts w:ascii="Arial" w:hAnsi="Arial"/>
          <w:sz w:val="20"/>
          <w:szCs w:val="20"/>
        </w:rPr>
        <w:t>anonymised</w:t>
      </w:r>
      <w:proofErr w:type="spellEnd"/>
      <w:r>
        <w:rPr>
          <w:rFonts w:ascii="Arial" w:hAnsi="Arial"/>
          <w:sz w:val="20"/>
          <w:szCs w:val="20"/>
        </w:rPr>
        <w:t xml:space="preserve"> form in the future.</w:t>
      </w:r>
    </w:p>
    <w:p w14:paraId="16E83453" w14:textId="77777777" w:rsidR="007E7302" w:rsidRDefault="007E7302">
      <w:pPr>
        <w:pStyle w:val="BodyA"/>
        <w:ind w:left="567" w:firstLine="0"/>
        <w:jc w:val="both"/>
        <w:rPr>
          <w:rFonts w:ascii="Arial" w:eastAsia="Arial" w:hAnsi="Arial" w:cs="Arial"/>
          <w:sz w:val="20"/>
          <w:szCs w:val="20"/>
        </w:rPr>
      </w:pPr>
    </w:p>
    <w:p w14:paraId="652C20E1" w14:textId="77777777" w:rsidR="007E7302" w:rsidRDefault="001665B6">
      <w:pPr>
        <w:pStyle w:val="BodyA"/>
        <w:ind w:left="1134" w:firstLine="0"/>
        <w:jc w:val="both"/>
        <w:rPr>
          <w:rFonts w:ascii="Arial" w:eastAsia="Arial" w:hAnsi="Arial" w:cs="Arial"/>
          <w:sz w:val="20"/>
          <w:szCs w:val="20"/>
        </w:rPr>
      </w:pPr>
      <w:r>
        <w:rPr>
          <w:rFonts w:ascii="Arial" w:hAnsi="Arial"/>
          <w:sz w:val="20"/>
          <w:szCs w:val="20"/>
        </w:rPr>
        <w:t>6.4.1 The Committee will not deal with potentially sensitive or serious issues relating to Postgraduate Doctors. In cases such as this the Doctor will be signposted to appropriate sources of help or support.</w:t>
      </w:r>
    </w:p>
    <w:p w14:paraId="68F63193" w14:textId="77777777" w:rsidR="007E7302" w:rsidRDefault="007E7302">
      <w:pPr>
        <w:pStyle w:val="BodyA"/>
        <w:ind w:left="1134" w:firstLine="0"/>
        <w:jc w:val="both"/>
        <w:rPr>
          <w:rFonts w:ascii="Arial" w:eastAsia="Arial" w:hAnsi="Arial" w:cs="Arial"/>
          <w:sz w:val="20"/>
          <w:szCs w:val="20"/>
        </w:rPr>
      </w:pPr>
    </w:p>
    <w:p w14:paraId="47D8CC70" w14:textId="77777777" w:rsidR="007E7302" w:rsidRDefault="001665B6">
      <w:pPr>
        <w:pStyle w:val="BodyA"/>
        <w:ind w:left="1134" w:firstLine="0"/>
        <w:jc w:val="both"/>
        <w:rPr>
          <w:rFonts w:ascii="Arial" w:eastAsia="Arial" w:hAnsi="Arial" w:cs="Arial"/>
          <w:sz w:val="20"/>
          <w:szCs w:val="20"/>
        </w:rPr>
      </w:pPr>
      <w:r>
        <w:rPr>
          <w:rFonts w:ascii="Arial" w:hAnsi="Arial"/>
          <w:sz w:val="20"/>
          <w:szCs w:val="20"/>
        </w:rPr>
        <w:t>6.4.2 In the event of a serious disclosure to the Committee (such as a life-threatening situation or incidence of bullying or harassment in the workplace) the Committee reserves the right to escalate this to the appropriate body/bodies.</w:t>
      </w:r>
    </w:p>
    <w:p w14:paraId="6327BE13" w14:textId="77777777" w:rsidR="007E7302" w:rsidRDefault="007E7302">
      <w:pPr>
        <w:pStyle w:val="BodyA"/>
        <w:ind w:left="1134" w:firstLine="0"/>
        <w:jc w:val="both"/>
        <w:rPr>
          <w:rFonts w:ascii="Arial" w:eastAsia="Arial" w:hAnsi="Arial" w:cs="Arial"/>
          <w:sz w:val="20"/>
          <w:szCs w:val="20"/>
        </w:rPr>
      </w:pPr>
    </w:p>
    <w:p w14:paraId="06B3D37F"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t xml:space="preserve">6.5 Information specific to individual training </w:t>
      </w:r>
      <w:proofErr w:type="spellStart"/>
      <w:r>
        <w:rPr>
          <w:rFonts w:ascii="Arial" w:hAnsi="Arial"/>
          <w:sz w:val="20"/>
          <w:szCs w:val="20"/>
        </w:rPr>
        <w:t>programmes</w:t>
      </w:r>
      <w:proofErr w:type="spellEnd"/>
      <w:r>
        <w:rPr>
          <w:rFonts w:ascii="Arial" w:hAnsi="Arial"/>
          <w:sz w:val="20"/>
          <w:szCs w:val="20"/>
        </w:rPr>
        <w:t xml:space="preserve"> will be communicated directly by the relevant School and is not the remit of the </w:t>
      </w:r>
      <w:proofErr w:type="spellStart"/>
      <w:r>
        <w:rPr>
          <w:rFonts w:ascii="Arial" w:hAnsi="Arial"/>
          <w:sz w:val="20"/>
          <w:szCs w:val="20"/>
        </w:rPr>
        <w:t>EMDiT</w:t>
      </w:r>
      <w:proofErr w:type="spellEnd"/>
      <w:r>
        <w:rPr>
          <w:rFonts w:ascii="Arial" w:hAnsi="Arial"/>
          <w:sz w:val="20"/>
          <w:szCs w:val="20"/>
        </w:rPr>
        <w:t xml:space="preserve"> Committee.</w:t>
      </w:r>
    </w:p>
    <w:p w14:paraId="3BC55487" w14:textId="77777777" w:rsidR="007E7302" w:rsidRDefault="007E7302">
      <w:pPr>
        <w:pStyle w:val="BodyA"/>
        <w:ind w:left="567" w:firstLine="0"/>
        <w:jc w:val="both"/>
        <w:rPr>
          <w:rFonts w:ascii="Arial" w:eastAsia="Arial" w:hAnsi="Arial" w:cs="Arial"/>
          <w:sz w:val="20"/>
          <w:szCs w:val="20"/>
        </w:rPr>
      </w:pPr>
    </w:p>
    <w:p w14:paraId="1C488B06"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t xml:space="preserve">6.6 All communications will comply with NHSE Communications regulations. </w:t>
      </w:r>
    </w:p>
    <w:p w14:paraId="260A1FB3" w14:textId="77777777" w:rsidR="007E7302" w:rsidRDefault="007E7302">
      <w:pPr>
        <w:pStyle w:val="BodyA"/>
        <w:ind w:left="567" w:firstLine="0"/>
        <w:jc w:val="both"/>
        <w:rPr>
          <w:rFonts w:ascii="Arial" w:eastAsia="Arial" w:hAnsi="Arial" w:cs="Arial"/>
          <w:sz w:val="20"/>
          <w:szCs w:val="20"/>
        </w:rPr>
      </w:pPr>
    </w:p>
    <w:p w14:paraId="6D6EEA8B" w14:textId="77777777" w:rsidR="007E7302" w:rsidRDefault="001665B6">
      <w:pPr>
        <w:pStyle w:val="BodyA"/>
        <w:ind w:firstLine="0"/>
        <w:jc w:val="both"/>
        <w:rPr>
          <w:rFonts w:ascii="Arial" w:eastAsia="Arial" w:hAnsi="Arial" w:cs="Arial"/>
          <w:sz w:val="20"/>
          <w:szCs w:val="20"/>
        </w:rPr>
      </w:pPr>
      <w:r>
        <w:rPr>
          <w:rFonts w:ascii="Arial" w:hAnsi="Arial"/>
          <w:sz w:val="20"/>
          <w:szCs w:val="20"/>
        </w:rPr>
        <w:t>7. Development opportunities and portfolio</w:t>
      </w:r>
    </w:p>
    <w:p w14:paraId="5328D280"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lastRenderedPageBreak/>
        <w:t>7.1 All members of the Committee will be signposted to the NHSE EM Leadership courses already offered. It is expected that other CPD will be offered by NHSE EM during the tenure of the Committee members.</w:t>
      </w:r>
    </w:p>
    <w:p w14:paraId="60206A04" w14:textId="77777777" w:rsidR="007E7302" w:rsidRDefault="007E7302">
      <w:pPr>
        <w:pStyle w:val="BodyA"/>
        <w:ind w:left="567" w:firstLine="0"/>
        <w:jc w:val="both"/>
        <w:rPr>
          <w:rFonts w:ascii="Arial" w:eastAsia="Arial" w:hAnsi="Arial" w:cs="Arial"/>
          <w:sz w:val="20"/>
          <w:szCs w:val="20"/>
        </w:rPr>
      </w:pPr>
    </w:p>
    <w:p w14:paraId="568FFC69"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t>7.2 An annual certificate and/or letter of contribution/confirmation of attendance will be issued, acknowledging meeting attendance and thanking members for their engagement, work and support.</w:t>
      </w:r>
    </w:p>
    <w:p w14:paraId="6CD323A1" w14:textId="77777777" w:rsidR="007E7302" w:rsidRDefault="007E7302">
      <w:pPr>
        <w:pStyle w:val="BodyA"/>
        <w:ind w:left="567" w:firstLine="0"/>
        <w:jc w:val="both"/>
        <w:rPr>
          <w:rFonts w:ascii="Arial" w:eastAsia="Arial" w:hAnsi="Arial" w:cs="Arial"/>
          <w:sz w:val="20"/>
          <w:szCs w:val="20"/>
        </w:rPr>
      </w:pPr>
    </w:p>
    <w:p w14:paraId="7B0ACF5F" w14:textId="77777777" w:rsidR="007E7302" w:rsidRDefault="001665B6">
      <w:pPr>
        <w:pStyle w:val="BodyA"/>
        <w:ind w:left="567" w:firstLine="0"/>
        <w:jc w:val="both"/>
        <w:rPr>
          <w:rFonts w:ascii="Arial" w:eastAsia="Arial" w:hAnsi="Arial" w:cs="Arial"/>
          <w:sz w:val="20"/>
          <w:szCs w:val="20"/>
        </w:rPr>
      </w:pPr>
      <w:r>
        <w:rPr>
          <w:rFonts w:ascii="Arial" w:hAnsi="Arial"/>
          <w:sz w:val="20"/>
          <w:szCs w:val="20"/>
        </w:rPr>
        <w:t xml:space="preserve">7.3 Members of the Committee will also </w:t>
      </w:r>
      <w:proofErr w:type="gramStart"/>
      <w:r>
        <w:rPr>
          <w:rFonts w:ascii="Arial" w:hAnsi="Arial"/>
          <w:sz w:val="20"/>
          <w:szCs w:val="20"/>
        </w:rPr>
        <w:t>have the opportunity to</w:t>
      </w:r>
      <w:proofErr w:type="gramEnd"/>
      <w:r>
        <w:rPr>
          <w:rFonts w:ascii="Arial" w:hAnsi="Arial"/>
          <w:sz w:val="20"/>
          <w:szCs w:val="20"/>
        </w:rPr>
        <w:t xml:space="preserve"> complete the healthcare leadership 360 appraisal during their tenure.</w:t>
      </w:r>
    </w:p>
    <w:p w14:paraId="68C26153" w14:textId="77777777" w:rsidR="007E7302" w:rsidRDefault="007E7302">
      <w:pPr>
        <w:pStyle w:val="BodyA"/>
        <w:ind w:left="567" w:firstLine="0"/>
        <w:jc w:val="both"/>
        <w:rPr>
          <w:rFonts w:ascii="Arial" w:eastAsia="Arial" w:hAnsi="Arial" w:cs="Arial"/>
          <w:sz w:val="20"/>
          <w:szCs w:val="20"/>
        </w:rPr>
      </w:pPr>
    </w:p>
    <w:p w14:paraId="041CAA10" w14:textId="77777777" w:rsidR="007E7302" w:rsidRDefault="001665B6">
      <w:pPr>
        <w:pStyle w:val="BodyA"/>
        <w:ind w:firstLine="0"/>
        <w:jc w:val="both"/>
        <w:rPr>
          <w:rFonts w:ascii="Arial" w:eastAsia="Arial" w:hAnsi="Arial" w:cs="Arial"/>
          <w:sz w:val="20"/>
          <w:szCs w:val="20"/>
        </w:rPr>
      </w:pPr>
      <w:r>
        <w:rPr>
          <w:rFonts w:ascii="Arial" w:hAnsi="Arial"/>
          <w:sz w:val="20"/>
          <w:szCs w:val="20"/>
        </w:rPr>
        <w:t>8. Accountability</w:t>
      </w:r>
    </w:p>
    <w:p w14:paraId="5AB4D36B" w14:textId="1E9CB8D9" w:rsidR="007E7302" w:rsidRDefault="001665B6">
      <w:pPr>
        <w:pStyle w:val="BodyA"/>
        <w:ind w:left="567" w:firstLine="0"/>
        <w:jc w:val="both"/>
        <w:rPr>
          <w:rFonts w:ascii="Arial" w:eastAsia="Arial" w:hAnsi="Arial" w:cs="Arial"/>
          <w:sz w:val="20"/>
          <w:szCs w:val="20"/>
        </w:rPr>
      </w:pPr>
      <w:r>
        <w:rPr>
          <w:rFonts w:ascii="Arial" w:hAnsi="Arial"/>
          <w:sz w:val="20"/>
          <w:szCs w:val="20"/>
        </w:rPr>
        <w:t>8.1 The East Midlands Postgraduate Doctors in Training Committee is accountable to the Postgraduate Dean, or their nominated deputy.</w:t>
      </w:r>
    </w:p>
    <w:p w14:paraId="661FA522" w14:textId="77777777" w:rsidR="007E7302" w:rsidRDefault="007E7302">
      <w:pPr>
        <w:pStyle w:val="BodyA"/>
        <w:ind w:left="567" w:firstLine="0"/>
        <w:jc w:val="both"/>
        <w:rPr>
          <w:rFonts w:ascii="Arial" w:eastAsia="Arial" w:hAnsi="Arial" w:cs="Arial"/>
          <w:sz w:val="20"/>
          <w:szCs w:val="20"/>
        </w:rPr>
      </w:pPr>
    </w:p>
    <w:p w14:paraId="670EED74" w14:textId="77777777" w:rsidR="007E7302" w:rsidRDefault="001665B6">
      <w:pPr>
        <w:pStyle w:val="BodyA"/>
        <w:ind w:firstLine="0"/>
        <w:jc w:val="both"/>
        <w:rPr>
          <w:rFonts w:ascii="Arial" w:eastAsia="Arial" w:hAnsi="Arial" w:cs="Arial"/>
          <w:sz w:val="20"/>
          <w:szCs w:val="20"/>
        </w:rPr>
      </w:pPr>
      <w:r>
        <w:rPr>
          <w:rFonts w:ascii="Arial" w:hAnsi="Arial"/>
          <w:sz w:val="20"/>
          <w:szCs w:val="20"/>
        </w:rPr>
        <w:t>9. Review</w:t>
      </w:r>
    </w:p>
    <w:p w14:paraId="42B86EC1" w14:textId="0CF4148F" w:rsidR="007E7302" w:rsidRDefault="001665B6">
      <w:pPr>
        <w:pStyle w:val="BodyA"/>
        <w:ind w:left="567" w:firstLine="0"/>
        <w:jc w:val="both"/>
      </w:pPr>
      <w:r>
        <w:rPr>
          <w:rFonts w:ascii="Arial" w:hAnsi="Arial"/>
          <w:sz w:val="20"/>
          <w:szCs w:val="20"/>
        </w:rPr>
        <w:t>9.1 These Terms of Reference will be reviewed every three years.</w:t>
      </w:r>
    </w:p>
    <w:sectPr w:rsidR="007E7302">
      <w:footerReference w:type="default" r:id="rId13"/>
      <w:pgSz w:w="11900" w:h="16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ine Brown" w:date="2023-06-13T13:25:00Z" w:initials="">
    <w:p w14:paraId="1111FFFF" w14:textId="77777777" w:rsidR="007E7302" w:rsidRDefault="007E7302">
      <w:pPr>
        <w:pStyle w:val="Default"/>
      </w:pPr>
    </w:p>
    <w:p w14:paraId="11120000" w14:textId="77777777" w:rsidR="007E7302" w:rsidRDefault="001665B6">
      <w:pPr>
        <w:pStyle w:val="Default"/>
      </w:pPr>
      <w:r>
        <w:rPr>
          <w:rFonts w:eastAsia="Arial Unicode MS" w:cs="Arial Unicode MS"/>
        </w:rPr>
        <w:t>have thought a lot about this. I want the local school trainee reps to be the committee</w:t>
      </w:r>
    </w:p>
  </w:comment>
  <w:comment w:id="1" w:author="Caroline Brown" w:date="2023-06-13T13:26:00Z" w:initials="">
    <w:p w14:paraId="11120001" w14:textId="77777777" w:rsidR="007E7302" w:rsidRDefault="007E7302">
      <w:pPr>
        <w:pStyle w:val="Default"/>
      </w:pPr>
    </w:p>
    <w:p w14:paraId="11120002" w14:textId="77777777" w:rsidR="007E7302" w:rsidRDefault="001665B6">
      <w:pPr>
        <w:pStyle w:val="Default"/>
      </w:pPr>
      <w:r>
        <w:rPr>
          <w:rFonts w:eastAsia="Arial Unicode MS" w:cs="Arial Unicode MS"/>
        </w:rPr>
        <w:t>Plus the trust CR to be represented</w:t>
      </w:r>
    </w:p>
  </w:comment>
  <w:comment w:id="2" w:author="Caroline Brown" w:date="2023-06-27T12:22:00Z" w:initials="CB">
    <w:p w14:paraId="4F5A1F60" w14:textId="77777777" w:rsidR="001665B6" w:rsidRDefault="001665B6" w:rsidP="0027466C">
      <w:pPr>
        <w:pStyle w:val="CommentText"/>
      </w:pPr>
      <w:r>
        <w:rPr>
          <w:rStyle w:val="CommentReference"/>
        </w:rPr>
        <w:annotationRef/>
      </w:r>
      <w:r>
        <w:t>Will need to discuss this process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1120000" w15:done="0"/>
  <w15:commentEx w15:paraId="11120002" w15:paraIdParent="11120000" w15:done="0"/>
  <w15:commentEx w15:paraId="4F5A1F6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552F0" w16cex:dateUtc="2023-06-27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1120000" w16cid:durableId="2845457E"/>
  <w16cid:commentId w16cid:paraId="11120002" w16cid:durableId="2845457F"/>
  <w16cid:commentId w16cid:paraId="4F5A1F60" w16cid:durableId="284552F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5E0F" w14:textId="77777777" w:rsidR="00DB3DB1" w:rsidRDefault="001665B6">
      <w:r>
        <w:separator/>
      </w:r>
    </w:p>
  </w:endnote>
  <w:endnote w:type="continuationSeparator" w:id="0">
    <w:p w14:paraId="33201E7F" w14:textId="77777777" w:rsidR="00DB3DB1" w:rsidRDefault="00166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Baskerville">
    <w:altName w:val="Baskerville Old Face"/>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13ED3" w14:textId="12410E43" w:rsidR="001665B6" w:rsidRDefault="001665B6">
    <w:pPr>
      <w:pStyle w:val="Footer"/>
    </w:pPr>
    <w:r>
      <w:t xml:space="preserve">EM </w:t>
    </w:r>
    <w:proofErr w:type="spellStart"/>
    <w:r>
      <w:t>DiT</w:t>
    </w:r>
    <w:proofErr w:type="spellEnd"/>
    <w:r>
      <w:t xml:space="preserve"> TEC</w:t>
    </w:r>
  </w:p>
  <w:p w14:paraId="24CC3DB9" w14:textId="1628189F" w:rsidR="001665B6" w:rsidRDefault="001665B6">
    <w:pPr>
      <w:pStyle w:val="Footer"/>
    </w:pPr>
    <w:r>
      <w:t xml:space="preserve">27/6/23 draft for comment </w:t>
    </w:r>
  </w:p>
  <w:p w14:paraId="0F8E61C1" w14:textId="3196596B" w:rsidR="007E7302" w:rsidRDefault="007E7302">
    <w:pPr>
      <w:pStyle w:val="HeaderFooterA"/>
      <w:tabs>
        <w:tab w:val="clear" w:pos="9020"/>
        <w:tab w:val="center" w:pos="4510"/>
        <w:tab w:val="right" w:pos="9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EDD31" w14:textId="77777777" w:rsidR="00DB3DB1" w:rsidRDefault="001665B6">
      <w:r>
        <w:separator/>
      </w:r>
    </w:p>
  </w:footnote>
  <w:footnote w:type="continuationSeparator" w:id="0">
    <w:p w14:paraId="29F8B5C8" w14:textId="77777777" w:rsidR="00DB3DB1" w:rsidRDefault="001665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0F2C91"/>
    <w:multiLevelType w:val="multilevel"/>
    <w:tmpl w:val="3C94596C"/>
    <w:numStyleLink w:val="Numbered"/>
  </w:abstractNum>
  <w:abstractNum w:abstractNumId="1" w15:restartNumberingAfterBreak="0">
    <w:nsid w:val="76933982"/>
    <w:multiLevelType w:val="multilevel"/>
    <w:tmpl w:val="3C94596C"/>
    <w:styleLink w:val="Numbered"/>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71" w:hanging="1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31" w:hanging="11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191" w:hanging="111"/>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51" w:hanging="111"/>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11" w:hanging="11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71" w:hanging="111"/>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31" w:hanging="111"/>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2991" w:hanging="11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910537751">
    <w:abstractNumId w:val="1"/>
  </w:num>
  <w:num w:numId="2" w16cid:durableId="15410544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ine Brown">
    <w15:presenceInfo w15:providerId="AD" w15:userId="S::Caroline.Brown@hee.nhs.uk::fb38c3b5-88e4-4e57-bf46-ff1ecf4fa2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302"/>
    <w:rsid w:val="00003217"/>
    <w:rsid w:val="001665B6"/>
    <w:rsid w:val="007E7302"/>
    <w:rsid w:val="00B47B52"/>
    <w:rsid w:val="00BF63AE"/>
    <w:rsid w:val="00DB3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1C0A0"/>
  <w15:docId w15:val="{FE768363-B4A6-4E3E-B9E3-4F807E49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erFooterA">
    <w:name w:val="Header &amp; Footer A"/>
    <w:pPr>
      <w:keepNext/>
      <w:tabs>
        <w:tab w:val="right" w:pos="9020"/>
      </w:tabs>
    </w:pPr>
    <w:rPr>
      <w:rFonts w:ascii="Baskerville" w:hAnsi="Baskerville" w:cs="Arial Unicode MS"/>
      <w:caps/>
      <w:color w:val="000000"/>
      <w:u w:color="000000"/>
      <w:lang w:val="en-US"/>
      <w14:textOutline w14:w="12700" w14:cap="flat" w14:cmpd="sng" w14:algn="ctr">
        <w14:noFill/>
        <w14:prstDash w14:val="solid"/>
        <w14:miter w14:lim="400000"/>
      </w14:textOutline>
    </w:rPr>
  </w:style>
  <w:style w:type="paragraph" w:customStyle="1" w:styleId="Attribution">
    <w:name w:val="Attribution"/>
    <w:next w:val="Body2"/>
    <w:pPr>
      <w:spacing w:line="312" w:lineRule="auto"/>
      <w:outlineLvl w:val="0"/>
    </w:pPr>
    <w:rPr>
      <w:rFonts w:ascii="Baskerville" w:hAnsi="Baskerville" w:cs="Arial Unicode MS"/>
      <w:color w:val="000000"/>
      <w:sz w:val="26"/>
      <w:szCs w:val="26"/>
      <w:u w:color="000000"/>
      <w:lang w:val="en-US"/>
      <w14:textOutline w14:w="12700" w14:cap="flat" w14:cmpd="sng" w14:algn="ctr">
        <w14:noFill/>
        <w14:prstDash w14:val="solid"/>
        <w14:miter w14:lim="400000"/>
      </w14:textOutline>
    </w:rPr>
  </w:style>
  <w:style w:type="paragraph" w:customStyle="1" w:styleId="Body2">
    <w:name w:val="Body 2"/>
    <w:pPr>
      <w:spacing w:after="80" w:line="288" w:lineRule="auto"/>
    </w:pPr>
    <w:rPr>
      <w:rFonts w:ascii="Baskerville" w:hAnsi="Baskerville" w:cs="Arial Unicode MS"/>
      <w:color w:val="444444"/>
      <w:sz w:val="24"/>
      <w:szCs w:val="24"/>
      <w:u w:color="444444"/>
      <w:lang w:val="en-US"/>
      <w14:textOutline w14:w="12700" w14:cap="flat" w14:cmpd="sng" w14:algn="ctr">
        <w14:noFill/>
        <w14:prstDash w14:val="solid"/>
        <w14:miter w14:lim="400000"/>
      </w14:textOutline>
    </w:rPr>
  </w:style>
  <w:style w:type="paragraph" w:styleId="Subtitle">
    <w:name w:val="Subtitle"/>
    <w:next w:val="Body2"/>
    <w:uiPriority w:val="11"/>
    <w:qFormat/>
    <w:pPr>
      <w:jc w:val="center"/>
    </w:pPr>
    <w:rPr>
      <w:rFonts w:ascii="Baskerville" w:hAnsi="Baskerville" w:cs="Arial Unicode MS"/>
      <w:color w:val="DC5922"/>
      <w:spacing w:val="6"/>
      <w:sz w:val="64"/>
      <w:szCs w:val="64"/>
      <w:u w:color="DC5922"/>
      <w:lang w:val="en-US"/>
      <w14:textOutline w14:w="12700" w14:cap="flat" w14:cmpd="sng" w14:algn="ctr">
        <w14:noFill/>
        <w14:prstDash w14:val="solid"/>
        <w14:miter w14:lim="400000"/>
      </w14:textOutline>
    </w:rPr>
  </w:style>
  <w:style w:type="paragraph" w:customStyle="1" w:styleId="BodyA">
    <w:name w:val="Body A"/>
    <w:pPr>
      <w:spacing w:line="360" w:lineRule="auto"/>
      <w:ind w:firstLine="540"/>
    </w:pPr>
    <w:rPr>
      <w:rFonts w:ascii="Baskerville" w:hAnsi="Baskerville" w:cs="Arial Unicode MS"/>
      <w:color w:val="000000"/>
      <w:sz w:val="24"/>
      <w:szCs w:val="24"/>
      <w:u w:color="000000"/>
      <w:lang w:val="en-US"/>
      <w14:textOutline w14:w="12700" w14:cap="flat" w14:cmpd="sng" w14:algn="ctr">
        <w14:noFill/>
        <w14:prstDash w14:val="solid"/>
        <w14:miter w14:lim="400000"/>
      </w14:textOutline>
    </w:rPr>
  </w:style>
  <w:style w:type="numbering" w:customStyle="1" w:styleId="Numbered">
    <w:name w:val="Numbered"/>
    <w:pPr>
      <w:numPr>
        <w:numId w:val="1"/>
      </w:numPr>
    </w:pP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F63AE"/>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1665B6"/>
    <w:rPr>
      <w:b/>
      <w:bCs/>
    </w:rPr>
  </w:style>
  <w:style w:type="character" w:customStyle="1" w:styleId="CommentSubjectChar">
    <w:name w:val="Comment Subject Char"/>
    <w:basedOn w:val="CommentTextChar"/>
    <w:link w:val="CommentSubject"/>
    <w:uiPriority w:val="99"/>
    <w:semiHidden/>
    <w:rsid w:val="001665B6"/>
    <w:rPr>
      <w:b/>
      <w:bCs/>
      <w:lang w:val="en-US" w:eastAsia="en-US"/>
    </w:rPr>
  </w:style>
  <w:style w:type="paragraph" w:styleId="Header">
    <w:name w:val="header"/>
    <w:basedOn w:val="Normal"/>
    <w:link w:val="HeaderChar"/>
    <w:uiPriority w:val="99"/>
    <w:unhideWhenUsed/>
    <w:rsid w:val="001665B6"/>
    <w:pPr>
      <w:tabs>
        <w:tab w:val="center" w:pos="4513"/>
        <w:tab w:val="right" w:pos="9026"/>
      </w:tabs>
    </w:pPr>
  </w:style>
  <w:style w:type="character" w:customStyle="1" w:styleId="HeaderChar">
    <w:name w:val="Header Char"/>
    <w:basedOn w:val="DefaultParagraphFont"/>
    <w:link w:val="Header"/>
    <w:uiPriority w:val="99"/>
    <w:rsid w:val="001665B6"/>
    <w:rPr>
      <w:sz w:val="24"/>
      <w:szCs w:val="24"/>
      <w:lang w:val="en-US" w:eastAsia="en-US"/>
    </w:rPr>
  </w:style>
  <w:style w:type="paragraph" w:styleId="Footer">
    <w:name w:val="footer"/>
    <w:basedOn w:val="Normal"/>
    <w:link w:val="FooterChar"/>
    <w:uiPriority w:val="99"/>
    <w:unhideWhenUsed/>
    <w:rsid w:val="001665B6"/>
    <w:pPr>
      <w:tabs>
        <w:tab w:val="center" w:pos="4513"/>
        <w:tab w:val="right" w:pos="9026"/>
      </w:tabs>
    </w:pPr>
  </w:style>
  <w:style w:type="character" w:customStyle="1" w:styleId="FooterChar">
    <w:name w:val="Footer Char"/>
    <w:basedOn w:val="DefaultParagraphFont"/>
    <w:link w:val="Footer"/>
    <w:uiPriority w:val="99"/>
    <w:rsid w:val="001665B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theme/theme1.xml><?xml version="1.0" encoding="utf-8"?>
<a:theme xmlns:a="http://schemas.openxmlformats.org/drawingml/2006/main" name="04_Essay">
  <a:themeElements>
    <a:clrScheme name="04_Essay">
      <a:dk1>
        <a:srgbClr val="000000"/>
      </a:dk1>
      <a:lt1>
        <a:srgbClr val="FFFFFF"/>
      </a:lt1>
      <a:dk2>
        <a:srgbClr val="A7A7A7"/>
      </a:dk2>
      <a:lt2>
        <a:srgbClr val="535353"/>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Helvetica Neue"/>
        <a:ea typeface="Helvetica Neue"/>
        <a:cs typeface="Helvetica Neue"/>
      </a:majorFont>
      <a:minorFont>
        <a:latin typeface="Baskerville"/>
        <a:ea typeface="Baskerville"/>
        <a:cs typeface="Baskerville"/>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Baskerville SemiBold"/>
            <a:ea typeface="Baskerville SemiBold"/>
            <a:cs typeface="Baskerville SemiBold"/>
            <a:sym typeface="Baskerville Semi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Baskerville SemiBold"/>
            <a:ea typeface="Baskerville SemiBold"/>
            <a:cs typeface="Baskerville SemiBold"/>
            <a:sym typeface="Baskerville SemiBold"/>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86AF51006B0245B4477BEF8E33DE69" ma:contentTypeVersion="11" ma:contentTypeDescription="Create a new document." ma:contentTypeScope="" ma:versionID="ae452321c936732f5f56a78f4432a42a">
  <xsd:schema xmlns:xsd="http://www.w3.org/2001/XMLSchema" xmlns:xs="http://www.w3.org/2001/XMLSchema" xmlns:p="http://schemas.microsoft.com/office/2006/metadata/properties" xmlns:ns2="1039246f-de82-4632-a76e-98ebd49b0833" xmlns:ns3="a3e073f7-deff-4a69-b7a9-b2c25bc30a99" targetNamespace="http://schemas.microsoft.com/office/2006/metadata/properties" ma:root="true" ma:fieldsID="f151001eff854c394d0ef9402c102e06" ns2:_="" ns3:_="">
    <xsd:import namespace="1039246f-de82-4632-a76e-98ebd49b0833"/>
    <xsd:import namespace="a3e073f7-deff-4a69-b7a9-b2c25bc30a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9246f-de82-4632-a76e-98ebd49b08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e073f7-deff-4a69-b7a9-b2c25bc30a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B05B8-D3B2-47BD-9D47-C00FBF07B8E1}">
  <ds:schemaRefs>
    <ds:schemaRef ds:uri="http://schemas.microsoft.com/sharepoint/v3/contenttype/forms"/>
  </ds:schemaRefs>
</ds:datastoreItem>
</file>

<file path=customXml/itemProps2.xml><?xml version="1.0" encoding="utf-8"?>
<ds:datastoreItem xmlns:ds="http://schemas.openxmlformats.org/officeDocument/2006/customXml" ds:itemID="{866DFBA4-C857-4659-B729-4AEA2F558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9246f-de82-4632-a76e-98ebd49b0833"/>
    <ds:schemaRef ds:uri="a3e073f7-deff-4a69-b7a9-b2c25bc30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1639</Words>
  <Characters>9346</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CROLLA, Anthony (NHS ENGLAND - T1510)</cp:lastModifiedBy>
  <cp:revision>2</cp:revision>
  <cp:lastPrinted>2024-04-05T14:45:00Z</cp:lastPrinted>
  <dcterms:created xsi:type="dcterms:W3CDTF">2024-04-05T14:46:00Z</dcterms:created>
  <dcterms:modified xsi:type="dcterms:W3CDTF">2024-04-05T14:46:00Z</dcterms:modified>
</cp:coreProperties>
</file>