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14:paraId="79EAAE2D" w14:textId="77777777" w:rsidTr="00413A65">
        <w:trPr>
          <w:cantSplit/>
          <w:trHeight w:val="2135"/>
        </w:trPr>
        <w:tc>
          <w:tcPr>
            <w:tcW w:w="14743" w:type="dxa"/>
            <w:shd w:val="clear" w:color="auto" w:fill="FFFFFF" w:themeFill="background1"/>
            <w:vAlign w:val="center"/>
          </w:tcPr>
          <w:p w14:paraId="7C354AC4" w14:textId="77777777" w:rsidR="005B5477" w:rsidRDefault="005B5477" w:rsidP="001E7237">
            <w:pPr>
              <w:ind w:right="-20"/>
              <w:jc w:val="both"/>
              <w:rPr>
                <w:rFonts w:ascii="Arial" w:eastAsia="Calibri" w:hAnsi="Arial" w:cs="Arial"/>
                <w:sz w:val="24"/>
                <w:szCs w:val="24"/>
              </w:rPr>
            </w:pPr>
            <w:bookmarkStart w:id="0" w:name="_GoBack"/>
            <w:bookmarkEnd w:id="0"/>
          </w:p>
          <w:p w14:paraId="4538CA3F" w14:textId="77777777"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14:anchorId="77379D05" wp14:editId="07777777">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14:paraId="26468E21" w14:textId="77777777" w:rsidR="005B5477" w:rsidRDefault="005B5477" w:rsidP="001E7237">
            <w:pPr>
              <w:ind w:right="-20"/>
              <w:jc w:val="both"/>
              <w:rPr>
                <w:rFonts w:ascii="Arial" w:eastAsia="Calibri" w:hAnsi="Arial" w:cs="Arial"/>
                <w:sz w:val="24"/>
                <w:szCs w:val="24"/>
              </w:rPr>
            </w:pPr>
          </w:p>
          <w:p w14:paraId="4F817F3B" w14:textId="77777777"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14:paraId="7D5F0D29" w14:textId="77777777" w:rsidR="001E7237" w:rsidRPr="00C7650B" w:rsidRDefault="001E7237" w:rsidP="002106C7">
            <w:pPr>
              <w:ind w:right="-20"/>
              <w:rPr>
                <w:rFonts w:ascii="Arial" w:eastAsia="Calibri" w:hAnsi="Arial" w:cs="Arial"/>
                <w:sz w:val="24"/>
                <w:szCs w:val="24"/>
              </w:rPr>
            </w:pPr>
          </w:p>
        </w:tc>
      </w:tr>
      <w:tr w:rsidR="00413A65" w:rsidRPr="00C7650B" w14:paraId="421AD125" w14:textId="77777777" w:rsidTr="00413A65">
        <w:trPr>
          <w:cantSplit/>
          <w:trHeight w:val="780"/>
        </w:trPr>
        <w:tc>
          <w:tcPr>
            <w:tcW w:w="14743" w:type="dxa"/>
            <w:shd w:val="clear" w:color="auto" w:fill="0070C0"/>
            <w:vAlign w:val="center"/>
          </w:tcPr>
          <w:p w14:paraId="53F82008" w14:textId="77777777"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14:paraId="5A815CEB" w14:textId="77777777" w:rsidTr="005B5477">
        <w:trPr>
          <w:trHeight w:val="915"/>
        </w:trPr>
        <w:tc>
          <w:tcPr>
            <w:tcW w:w="14743" w:type="dxa"/>
            <w:shd w:val="clear" w:color="auto" w:fill="F2F2F2" w:themeFill="background1" w:themeFillShade="F2"/>
            <w:vAlign w:val="center"/>
          </w:tcPr>
          <w:p w14:paraId="7587EB39" w14:textId="77777777" w:rsidR="00351E4E" w:rsidRDefault="00351E4E" w:rsidP="00351E4E">
            <w:pPr>
              <w:spacing w:line="244" w:lineRule="exact"/>
              <w:ind w:right="56"/>
              <w:jc w:val="center"/>
              <w:rPr>
                <w:rFonts w:ascii="Calibri" w:eastAsia="Calibri" w:hAnsi="Calibri" w:cs="Calibri"/>
                <w:b/>
                <w:sz w:val="20"/>
                <w:szCs w:val="20"/>
              </w:rPr>
            </w:pPr>
          </w:p>
          <w:p w14:paraId="31134A49" w14:textId="77777777"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0274E62A" wp14:editId="59AE9A98">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14:paraId="792E3DC4" w14:textId="77777777" w:rsidR="00351E4E" w:rsidRPr="00DA7A54" w:rsidRDefault="00F11F70" w:rsidP="00351E4E">
                                  <w:pPr>
                                    <w:rPr>
                                      <w:rFonts w:ascii="Arial" w:hAnsi="Arial" w:cs="Arial"/>
                                    </w:rPr>
                                  </w:pPr>
                                  <w:r>
                                    <w:rPr>
                                      <w:rFonts w:ascii="Arial" w:hAnsi="Arial" w:cs="Arial"/>
                                    </w:rPr>
                                    <w:t xml:space="preserve">Pure Dental Studio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14:paraId="792E3DC4" w14:textId="77777777" w:rsidR="00351E4E" w:rsidRPr="00DA7A54" w:rsidRDefault="00F11F70" w:rsidP="00351E4E">
                            <w:pPr>
                              <w:rPr>
                                <w:rFonts w:ascii="Arial" w:hAnsi="Arial" w:cs="Arial"/>
                              </w:rPr>
                            </w:pPr>
                            <w:r>
                              <w:rPr>
                                <w:rFonts w:ascii="Arial" w:hAnsi="Arial" w:cs="Arial"/>
                              </w:rPr>
                              <w:t xml:space="preserve">Pure Dental Studio </w:t>
                            </w:r>
                          </w:p>
                        </w:txbxContent>
                      </v:textbox>
                    </v:shape>
                  </w:pict>
                </mc:Fallback>
              </mc:AlternateContent>
            </w:r>
            <w:r w:rsidR="008467FA">
              <w:rPr>
                <w:rFonts w:ascii="Calibri" w:eastAsia="Calibri" w:hAnsi="Calibri" w:cs="Calibri"/>
                <w:b/>
                <w:color w:val="0070C0"/>
                <w:sz w:val="32"/>
                <w:szCs w:val="32"/>
              </w:rPr>
              <w:t>Practice Name</w:t>
            </w:r>
          </w:p>
          <w:p w14:paraId="5967DEA5" w14:textId="77777777" w:rsidR="00351E4E" w:rsidRDefault="00351E4E" w:rsidP="00351E4E">
            <w:pPr>
              <w:spacing w:line="244" w:lineRule="exact"/>
              <w:ind w:right="56"/>
              <w:rPr>
                <w:rFonts w:ascii="Calibri" w:eastAsia="Calibri" w:hAnsi="Calibri" w:cs="Calibri"/>
                <w:b/>
                <w:sz w:val="20"/>
                <w:szCs w:val="20"/>
              </w:rPr>
            </w:pPr>
          </w:p>
          <w:p w14:paraId="045A4380" w14:textId="77777777" w:rsidR="00351E4E" w:rsidRPr="00F528D2" w:rsidRDefault="00351E4E" w:rsidP="00351E4E">
            <w:pPr>
              <w:spacing w:line="244" w:lineRule="exact"/>
              <w:ind w:right="56"/>
              <w:rPr>
                <w:rFonts w:ascii="Calibri" w:eastAsia="Calibri" w:hAnsi="Calibri" w:cs="Calibri"/>
                <w:b/>
                <w:sz w:val="20"/>
                <w:szCs w:val="20"/>
              </w:rPr>
            </w:pPr>
          </w:p>
        </w:tc>
      </w:tr>
      <w:tr w:rsidR="005B5477" w:rsidRPr="00F528D2" w14:paraId="719C06B3" w14:textId="77777777" w:rsidTr="005B5477">
        <w:trPr>
          <w:trHeight w:val="1848"/>
        </w:trPr>
        <w:tc>
          <w:tcPr>
            <w:tcW w:w="14743" w:type="dxa"/>
            <w:shd w:val="clear" w:color="auto" w:fill="F2F2F2" w:themeFill="background1" w:themeFillShade="F2"/>
            <w:vAlign w:val="center"/>
          </w:tcPr>
          <w:p w14:paraId="63902E04" w14:textId="77777777" w:rsidR="005B5477" w:rsidRDefault="005B5477" w:rsidP="00EE7C8B">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0F1EE0F8" wp14:editId="2EA95519">
                      <wp:simplePos x="0" y="0"/>
                      <wp:positionH relativeFrom="column">
                        <wp:posOffset>1848485</wp:posOffset>
                      </wp:positionH>
                      <wp:positionV relativeFrom="paragraph">
                        <wp:posOffset>-21590</wp:posOffset>
                      </wp:positionV>
                      <wp:extent cx="5666105" cy="775970"/>
                      <wp:effectExtent l="0" t="0" r="1079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775970"/>
                              </a:xfrm>
                              <a:prstGeom prst="rect">
                                <a:avLst/>
                              </a:prstGeom>
                              <a:solidFill>
                                <a:srgbClr val="FFFFFF"/>
                              </a:solidFill>
                              <a:ln w="9525">
                                <a:solidFill>
                                  <a:srgbClr val="000000"/>
                                </a:solidFill>
                                <a:miter lim="800000"/>
                                <a:headEnd/>
                                <a:tailEnd/>
                              </a:ln>
                            </wps:spPr>
                            <wps:txbx>
                              <w:txbxContent>
                                <w:p w14:paraId="158F45F1" w14:textId="77777777" w:rsidR="00F11F70" w:rsidRPr="00C71A9F" w:rsidRDefault="00F11F70" w:rsidP="005B5477">
                                  <w:pPr>
                                    <w:rPr>
                                      <w:rFonts w:ascii="Arial" w:hAnsi="Arial" w:cs="Arial"/>
                                    </w:rPr>
                                  </w:pPr>
                                  <w:r>
                                    <w:rPr>
                                      <w:rFonts w:ascii="Arial" w:hAnsi="Arial" w:cs="Arial"/>
                                    </w:rPr>
                                    <w:t xml:space="preserve">76 Northampton Road, Market </w:t>
                                  </w:r>
                                  <w:proofErr w:type="spellStart"/>
                                  <w:r>
                                    <w:rPr>
                                      <w:rFonts w:ascii="Arial" w:hAnsi="Arial" w:cs="Arial"/>
                                    </w:rPr>
                                    <w:t>Harborough</w:t>
                                  </w:r>
                                  <w:proofErr w:type="spellEnd"/>
                                  <w:r>
                                    <w:rPr>
                                      <w:rFonts w:ascii="Arial" w:hAnsi="Arial" w:cs="Arial"/>
                                    </w:rPr>
                                    <w:t xml:space="preserve">, Leicestershire LE16 9HF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55pt;margin-top:-1.7pt;width:446.15pt;height: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">
                      <v:textbox>
                        <w:txbxContent>
                          <w:p w14:paraId="158F45F1" w14:textId="77777777" w:rsidR="00F11F70" w:rsidRPr="00C71A9F" w:rsidRDefault="00F11F70" w:rsidP="005B5477">
                            <w:pPr>
                              <w:rPr>
                                <w:rFonts w:ascii="Arial" w:hAnsi="Arial" w:cs="Arial"/>
                              </w:rPr>
                            </w:pPr>
                            <w:r>
                              <w:rPr>
                                <w:rFonts w:ascii="Arial" w:hAnsi="Arial" w:cs="Arial"/>
                              </w:rPr>
                              <w:t xml:space="preserve">76 Northampton Road, Market Harborough, Leicestershire LE16 9HF </w:t>
                            </w:r>
                          </w:p>
                        </w:txbxContent>
                      </v:textbox>
                    </v:shape>
                  </w:pict>
                </mc:Fallback>
              </mc:AlternateContent>
            </w:r>
          </w:p>
          <w:p w14:paraId="06E6F9B3" w14:textId="77777777"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14:paraId="02B47694" w14:textId="77777777"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14:paraId="633830D5" w14:textId="77777777" w:rsidR="005B5477" w:rsidRDefault="005B5477" w:rsidP="00EE7C8B">
            <w:pPr>
              <w:spacing w:line="244" w:lineRule="exact"/>
              <w:ind w:right="56"/>
              <w:rPr>
                <w:rFonts w:ascii="Calibri" w:eastAsia="Calibri" w:hAnsi="Calibri" w:cs="Calibri"/>
                <w:b/>
                <w:sz w:val="20"/>
                <w:szCs w:val="20"/>
              </w:rPr>
            </w:pPr>
          </w:p>
          <w:p w14:paraId="73CE7401"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57C2398F" w14:textId="77777777" w:rsidTr="009B4FDF">
        <w:trPr>
          <w:trHeight w:val="974"/>
        </w:trPr>
        <w:tc>
          <w:tcPr>
            <w:tcW w:w="14743" w:type="dxa"/>
            <w:shd w:val="clear" w:color="auto" w:fill="F2F2F2" w:themeFill="background1" w:themeFillShade="F2"/>
            <w:vAlign w:val="center"/>
          </w:tcPr>
          <w:p w14:paraId="16BA895D" w14:textId="77777777" w:rsidR="009B4FDF" w:rsidRDefault="009B4FDF" w:rsidP="00EE7C8B">
            <w:pPr>
              <w:spacing w:line="244" w:lineRule="exact"/>
              <w:ind w:right="56"/>
              <w:rPr>
                <w:rFonts w:ascii="Calibri" w:eastAsia="Calibri" w:hAnsi="Calibri" w:cs="Calibri"/>
                <w:b/>
                <w:color w:val="0070C0"/>
                <w:sz w:val="32"/>
                <w:szCs w:val="32"/>
              </w:rPr>
            </w:pPr>
          </w:p>
          <w:p w14:paraId="00103293" w14:textId="77777777" w:rsidR="009B4FDF" w:rsidRDefault="009B4FDF" w:rsidP="00EE7C8B">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6DD36345" wp14:editId="61943B03">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14:paraId="2A35BA7B" w14:textId="77777777" w:rsidR="005B5477" w:rsidRPr="00DA24D3" w:rsidRDefault="00F11F70" w:rsidP="005B5477">
                                  <w:pPr>
                                    <w:rPr>
                                      <w:rFonts w:ascii="Arial" w:hAnsi="Arial" w:cs="Arial"/>
                                    </w:rPr>
                                  </w:pPr>
                                  <w:r>
                                    <w:rPr>
                                      <w:rFonts w:ascii="Arial" w:hAnsi="Arial" w:cs="Arial"/>
                                    </w:rPr>
                                    <w:t>01858 434500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14:paraId="2A35BA7B" w14:textId="77777777" w:rsidR="005B5477" w:rsidRPr="00DA24D3" w:rsidRDefault="00F11F70" w:rsidP="005B5477">
                            <w:pPr>
                              <w:rPr>
                                <w:rFonts w:ascii="Arial" w:hAnsi="Arial" w:cs="Arial"/>
                              </w:rPr>
                            </w:pPr>
                            <w:r>
                              <w:rPr>
                                <w:rFonts w:ascii="Arial" w:hAnsi="Arial" w:cs="Arial"/>
                              </w:rPr>
                              <w:t>01858 434500</w:t>
                            </w:r>
                          </w:p>
                        </w:txbxContent>
                      </v:textbox>
                    </v:shape>
                  </w:pict>
                </mc:Fallback>
              </mc:AlternateContent>
            </w:r>
            <w:r>
              <w:rPr>
                <w:rFonts w:ascii="Calibri" w:eastAsia="Calibri" w:hAnsi="Calibri" w:cs="Calibri"/>
                <w:b/>
                <w:color w:val="0070C0"/>
                <w:sz w:val="32"/>
                <w:szCs w:val="32"/>
              </w:rPr>
              <w:t>Practice</w:t>
            </w:r>
          </w:p>
          <w:p w14:paraId="3C71F0FE" w14:textId="77777777"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14:paraId="6D1BCB96" w14:textId="77777777" w:rsidR="005B5477" w:rsidRDefault="005B5477" w:rsidP="00EE7C8B">
            <w:pPr>
              <w:spacing w:line="244" w:lineRule="exact"/>
              <w:ind w:right="56"/>
              <w:rPr>
                <w:rFonts w:ascii="Calibri" w:eastAsia="Calibri" w:hAnsi="Calibri" w:cs="Calibri"/>
                <w:b/>
                <w:sz w:val="20"/>
                <w:szCs w:val="20"/>
              </w:rPr>
            </w:pPr>
          </w:p>
          <w:p w14:paraId="08D71195"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6561EDAA" w14:textId="77777777" w:rsidTr="00EE7C8B">
        <w:trPr>
          <w:trHeight w:val="915"/>
        </w:trPr>
        <w:tc>
          <w:tcPr>
            <w:tcW w:w="14743" w:type="dxa"/>
            <w:shd w:val="clear" w:color="auto" w:fill="F2F2F2" w:themeFill="background1" w:themeFillShade="F2"/>
            <w:vAlign w:val="center"/>
          </w:tcPr>
          <w:p w14:paraId="3FE5977C" w14:textId="77777777" w:rsidR="005B5477" w:rsidRDefault="005B5477" w:rsidP="00EE7C8B">
            <w:pPr>
              <w:spacing w:line="244" w:lineRule="exact"/>
              <w:ind w:right="56"/>
              <w:jc w:val="center"/>
              <w:rPr>
                <w:rFonts w:ascii="Calibri" w:eastAsia="Calibri" w:hAnsi="Calibri" w:cs="Calibri"/>
                <w:b/>
                <w:sz w:val="20"/>
                <w:szCs w:val="20"/>
              </w:rPr>
            </w:pPr>
          </w:p>
          <w:p w14:paraId="60BE65FA" w14:textId="77777777" w:rsidR="009B4FDF" w:rsidRDefault="00F11F70" w:rsidP="00EE7C8B">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50BEF2CB" wp14:editId="4875302F">
                      <wp:simplePos x="0" y="0"/>
                      <wp:positionH relativeFrom="column">
                        <wp:posOffset>1852295</wp:posOffset>
                      </wp:positionH>
                      <wp:positionV relativeFrom="paragraph">
                        <wp:posOffset>51435</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4500E135" w14:textId="4AA99723" w:rsidR="005B5477" w:rsidRPr="00DA24D3" w:rsidRDefault="00F11F70" w:rsidP="005B5477">
                                  <w:pPr>
                                    <w:rPr>
                                      <w:rFonts w:ascii="Arial" w:hAnsi="Arial" w:cs="Arial"/>
                                    </w:rPr>
                                  </w:pPr>
                                  <w:r w:rsidRPr="00BF3BEE">
                                    <w:rPr>
                                      <w:rFonts w:ascii="Arial" w:hAnsi="Arial" w:cs="Arial"/>
                                    </w:rPr>
                                    <w:t>www.puredentalstudio.co.uk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5.85pt;margin-top:4.0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">
                      <v:textbox>
                        <w:txbxContent>
                          <w:p w14:paraId="4500E135" w14:textId="4AA99723" w:rsidR="005B5477" w:rsidRPr="00DA24D3" w:rsidRDefault="00F11F70" w:rsidP="005B5477">
                            <w:pPr>
                              <w:rPr>
                                <w:rFonts w:ascii="Arial" w:hAnsi="Arial" w:cs="Arial"/>
                              </w:rPr>
                            </w:pPr>
                            <w:r w:rsidRPr="00BF3BEE">
                              <w:rPr>
                                <w:rFonts w:ascii="Arial" w:hAnsi="Arial" w:cs="Arial"/>
                              </w:rPr>
                              <w:t>www.puredentalstudio.co.uk</w:t>
                            </w:r>
                          </w:p>
                        </w:txbxContent>
                      </v:textbox>
                    </v:shape>
                  </w:pict>
                </mc:Fallback>
              </mc:AlternateContent>
            </w:r>
          </w:p>
          <w:p w14:paraId="164ADE3F" w14:textId="77777777"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14:paraId="02D4A08D" w14:textId="77777777" w:rsidR="005B5477" w:rsidRDefault="005B5477" w:rsidP="00EE7C8B">
            <w:pPr>
              <w:spacing w:line="244" w:lineRule="exact"/>
              <w:ind w:right="56"/>
              <w:rPr>
                <w:rFonts w:ascii="Calibri" w:eastAsia="Calibri" w:hAnsi="Calibri" w:cs="Calibri"/>
                <w:b/>
                <w:sz w:val="20"/>
                <w:szCs w:val="20"/>
              </w:rPr>
            </w:pPr>
          </w:p>
          <w:p w14:paraId="138E768F"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1268C915" w14:textId="77777777" w:rsidTr="00EE7C8B">
        <w:trPr>
          <w:trHeight w:val="915"/>
        </w:trPr>
        <w:tc>
          <w:tcPr>
            <w:tcW w:w="14743" w:type="dxa"/>
            <w:shd w:val="clear" w:color="auto" w:fill="F2F2F2" w:themeFill="background1" w:themeFillShade="F2"/>
            <w:vAlign w:val="center"/>
          </w:tcPr>
          <w:p w14:paraId="23A573EE" w14:textId="77777777" w:rsidR="005B5477" w:rsidRDefault="005B5477" w:rsidP="00EE7C8B">
            <w:pPr>
              <w:spacing w:line="244" w:lineRule="exact"/>
              <w:ind w:right="56"/>
              <w:jc w:val="center"/>
              <w:rPr>
                <w:rFonts w:ascii="Calibri" w:eastAsia="Calibri" w:hAnsi="Calibri" w:cs="Calibri"/>
                <w:b/>
                <w:sz w:val="20"/>
                <w:szCs w:val="20"/>
              </w:rPr>
            </w:pPr>
          </w:p>
          <w:p w14:paraId="22B47D04" w14:textId="77777777"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14:paraId="37CAF370" w14:textId="77777777"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11F0FD89" wp14:editId="653B2FC8">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5F79A053" w14:textId="1FF53D15" w:rsidR="005B5477" w:rsidRPr="008034B8" w:rsidRDefault="00FF12CB" w:rsidP="005B5477">
                                  <w:pPr>
                                    <w:rPr>
                                      <w:rFonts w:ascii="Arial" w:hAnsi="Arial" w:cs="Arial"/>
                                    </w:rPr>
                                  </w:pPr>
                                  <w:r w:rsidRPr="00BF3BEE">
                                    <w:rPr>
                                      <w:rFonts w:ascii="Arial" w:hAnsi="Arial" w:cs="Arial"/>
                                    </w:rPr>
                                    <w:t>info@puredentalstudio.co.uk</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14:paraId="5F79A053" w14:textId="1FF53D15" w:rsidR="005B5477" w:rsidRPr="008034B8" w:rsidRDefault="00FF12CB" w:rsidP="005B5477">
                            <w:pPr>
                              <w:rPr>
                                <w:rFonts w:ascii="Arial" w:hAnsi="Arial" w:cs="Arial"/>
                              </w:rPr>
                            </w:pPr>
                            <w:r w:rsidRPr="00BF3BEE">
                              <w:rPr>
                                <w:rFonts w:ascii="Arial" w:hAnsi="Arial" w:cs="Arial"/>
                              </w:rPr>
                              <w:t>info@puredentalstudio.co.uk</w:t>
                            </w:r>
                            <w:r>
                              <w:rPr>
                                <w:rFonts w:ascii="Arial" w:hAnsi="Arial" w:cs="Arial"/>
                              </w:rPr>
                              <w:t xml:space="preserve"> </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14:paraId="5470DB2F" w14:textId="77777777" w:rsidR="005B5477" w:rsidRDefault="005B5477" w:rsidP="00EE7C8B">
            <w:pPr>
              <w:spacing w:line="244" w:lineRule="exact"/>
              <w:ind w:right="56"/>
              <w:rPr>
                <w:rFonts w:ascii="Calibri" w:eastAsia="Calibri" w:hAnsi="Calibri" w:cs="Calibri"/>
                <w:b/>
                <w:sz w:val="20"/>
                <w:szCs w:val="20"/>
              </w:rPr>
            </w:pPr>
          </w:p>
          <w:p w14:paraId="72922766" w14:textId="77777777" w:rsidR="005B5477" w:rsidRPr="00F528D2" w:rsidRDefault="005B5477" w:rsidP="00EE7C8B">
            <w:pPr>
              <w:spacing w:line="244" w:lineRule="exact"/>
              <w:ind w:right="56"/>
              <w:rPr>
                <w:rFonts w:ascii="Calibri" w:eastAsia="Calibri" w:hAnsi="Calibri" w:cs="Calibri"/>
                <w:b/>
                <w:sz w:val="20"/>
                <w:szCs w:val="20"/>
              </w:rPr>
            </w:pPr>
          </w:p>
        </w:tc>
      </w:tr>
    </w:tbl>
    <w:p w14:paraId="1DFC190C" w14:textId="77777777"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14:paraId="6D1EB87F" w14:textId="77777777" w:rsidTr="00D5534D">
        <w:trPr>
          <w:trHeight w:val="915"/>
        </w:trPr>
        <w:tc>
          <w:tcPr>
            <w:tcW w:w="13893" w:type="dxa"/>
            <w:gridSpan w:val="5"/>
            <w:shd w:val="clear" w:color="auto" w:fill="0070C0"/>
            <w:vAlign w:val="center"/>
          </w:tcPr>
          <w:p w14:paraId="37A41A44" w14:textId="77777777" w:rsidR="005B5477" w:rsidRDefault="005B5477" w:rsidP="00EE7C8B">
            <w:pPr>
              <w:spacing w:line="244" w:lineRule="exact"/>
              <w:ind w:right="56"/>
              <w:jc w:val="center"/>
              <w:rPr>
                <w:rFonts w:ascii="Calibri" w:eastAsia="Calibri" w:hAnsi="Calibri" w:cs="Calibri"/>
                <w:b/>
                <w:sz w:val="20"/>
                <w:szCs w:val="20"/>
              </w:rPr>
            </w:pPr>
          </w:p>
          <w:p w14:paraId="754E5111" w14:textId="77777777"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14:paraId="428453AB" w14:textId="77777777"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14:paraId="13FF6C30" w14:textId="77777777" w:rsidTr="009B4FDF">
        <w:trPr>
          <w:trHeight w:val="4452"/>
        </w:trPr>
        <w:tc>
          <w:tcPr>
            <w:tcW w:w="13893" w:type="dxa"/>
            <w:gridSpan w:val="5"/>
            <w:shd w:val="clear" w:color="auto" w:fill="F2F2F2" w:themeFill="background1" w:themeFillShade="F2"/>
            <w:vAlign w:val="center"/>
          </w:tcPr>
          <w:p w14:paraId="32781A1F" w14:textId="23C2759E" w:rsidR="00047265" w:rsidRDefault="00BF3BEE"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6E7EE2B0" wp14:editId="7128EC27">
                      <wp:simplePos x="0" y="0"/>
                      <wp:positionH relativeFrom="column">
                        <wp:posOffset>2050415</wp:posOffset>
                      </wp:positionH>
                      <wp:positionV relativeFrom="paragraph">
                        <wp:posOffset>83820</wp:posOffset>
                      </wp:positionV>
                      <wp:extent cx="5645150" cy="2551430"/>
                      <wp:effectExtent l="0" t="0" r="12700" b="203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551430"/>
                              </a:xfrm>
                              <a:prstGeom prst="rect">
                                <a:avLst/>
                              </a:prstGeom>
                              <a:solidFill>
                                <a:srgbClr val="FFFFFF"/>
                              </a:solidFill>
                              <a:ln w="9525">
                                <a:solidFill>
                                  <a:srgbClr val="000000"/>
                                </a:solidFill>
                                <a:miter lim="800000"/>
                                <a:headEnd/>
                                <a:tailEnd/>
                              </a:ln>
                            </wps:spPr>
                            <wps:txbx>
                              <w:txbxContent>
                                <w:p w14:paraId="120D8F8C" w14:textId="77777777" w:rsidR="00BF3BEE" w:rsidRPr="00BF3BEE" w:rsidRDefault="00BF3BEE" w:rsidP="00BF3BEE">
                                  <w:pPr>
                                    <w:widowControl/>
                                    <w:spacing w:after="0"/>
                                    <w:contextualSpacing/>
                                    <w:rPr>
                                      <w:rFonts w:ascii="Arial" w:eastAsia="Calibri" w:hAnsi="Arial" w:cs="Arial"/>
                                      <w:lang w:val="en-GB"/>
                                    </w:rPr>
                                  </w:pPr>
                                  <w:r w:rsidRPr="00BF3BEE">
                                    <w:rPr>
                                      <w:rFonts w:ascii="Arial" w:eastAsia="Calibri" w:hAnsi="Arial" w:cs="Arial"/>
                                      <w:b/>
                                      <w:lang w:val="en-GB"/>
                                    </w:rPr>
                                    <w:t>Routine Examinations</w:t>
                                  </w:r>
                                  <w:r w:rsidRPr="00BF3BEE">
                                    <w:rPr>
                                      <w:rFonts w:ascii="Arial" w:eastAsia="Calibri" w:hAnsi="Arial" w:cs="Arial"/>
                                      <w:lang w:val="en-GB"/>
                                    </w:rPr>
                                    <w:t>: Regular check-ups to ensure early detection of problems.</w:t>
                                  </w:r>
                                </w:p>
                                <w:p w14:paraId="2D48B544" w14:textId="77777777" w:rsidR="00BF3BEE" w:rsidRPr="00BF3BEE" w:rsidRDefault="00BF3BEE" w:rsidP="00BF3BEE">
                                  <w:pPr>
                                    <w:widowControl/>
                                    <w:spacing w:after="0"/>
                                    <w:contextualSpacing/>
                                    <w:rPr>
                                      <w:rFonts w:ascii="Arial" w:eastAsia="Calibri" w:hAnsi="Arial" w:cs="Arial"/>
                                      <w:lang w:val="en-GB"/>
                                    </w:rPr>
                                  </w:pPr>
                                  <w:r w:rsidRPr="00BF3BEE">
                                    <w:rPr>
                                      <w:rFonts w:ascii="Arial" w:eastAsia="Calibri" w:hAnsi="Arial" w:cs="Arial"/>
                                      <w:b/>
                                      <w:lang w:val="en-GB"/>
                                    </w:rPr>
                                    <w:t>Preventative Care:</w:t>
                                  </w:r>
                                  <w:r w:rsidRPr="00BF3BEE">
                                    <w:rPr>
                                      <w:rFonts w:ascii="Arial" w:eastAsia="Calibri" w:hAnsi="Arial" w:cs="Arial"/>
                                      <w:lang w:val="en-GB"/>
                                    </w:rPr>
                                    <w:t xml:space="preserve"> Patient education and operative measures to ensure healthy teeth and gums.</w:t>
                                  </w:r>
                                </w:p>
                                <w:p w14:paraId="595ECF83" w14:textId="77777777" w:rsidR="00BF3BEE" w:rsidRPr="00BF3BEE" w:rsidRDefault="00BF3BEE" w:rsidP="00BF3BEE">
                                  <w:pPr>
                                    <w:widowControl/>
                                    <w:spacing w:after="0"/>
                                    <w:contextualSpacing/>
                                    <w:rPr>
                                      <w:rFonts w:ascii="Arial" w:eastAsia="Calibri" w:hAnsi="Arial" w:cs="Arial"/>
                                      <w:lang w:val="en-GB"/>
                                    </w:rPr>
                                  </w:pPr>
                                  <w:r w:rsidRPr="00BF3BEE">
                                    <w:rPr>
                                      <w:rFonts w:ascii="Arial" w:eastAsia="Calibri" w:hAnsi="Arial" w:cs="Arial"/>
                                      <w:b/>
                                      <w:lang w:val="en-GB"/>
                                    </w:rPr>
                                    <w:t>Simple and Complex Restorative Care:</w:t>
                                  </w:r>
                                  <w:r w:rsidRPr="00BF3BEE">
                                    <w:rPr>
                                      <w:rFonts w:ascii="Arial" w:eastAsia="Calibri" w:hAnsi="Arial" w:cs="Arial"/>
                                      <w:lang w:val="en-GB"/>
                                    </w:rPr>
                                    <w:t xml:space="preserve"> Direct and indirect restoration of teeth</w:t>
                                  </w:r>
                                </w:p>
                                <w:p w14:paraId="254BBE51"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 xml:space="preserve">Periodontics: </w:t>
                                  </w:r>
                                  <w:r w:rsidRPr="00BF3BEE">
                                    <w:rPr>
                                      <w:rFonts w:ascii="Arial" w:eastAsia="Calibri" w:hAnsi="Arial" w:cs="Arial"/>
                                      <w:lang w:val="en-GB"/>
                                    </w:rPr>
                                    <w:t>Routine hygiene visits and treatment of periodontitis.</w:t>
                                  </w:r>
                                </w:p>
                                <w:p w14:paraId="65D0E837"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 xml:space="preserve">Prosthodontics: </w:t>
                                  </w:r>
                                  <w:r w:rsidRPr="00BF3BEE">
                                    <w:rPr>
                                      <w:rFonts w:ascii="Arial" w:eastAsia="Calibri" w:hAnsi="Arial" w:cs="Arial"/>
                                      <w:lang w:val="en-GB"/>
                                    </w:rPr>
                                    <w:t>Fixed and removable prostheses to restore missing teeth.</w:t>
                                  </w:r>
                                </w:p>
                                <w:p w14:paraId="1A696810"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 xml:space="preserve">Cosmetic Dentistry: </w:t>
                                  </w:r>
                                  <w:r w:rsidRPr="00BF3BEE">
                                    <w:rPr>
                                      <w:rFonts w:ascii="Arial" w:eastAsia="Calibri" w:hAnsi="Arial" w:cs="Arial"/>
                                      <w:lang w:val="en-GB"/>
                                    </w:rPr>
                                    <w:t>Tooth whitening, Smile makeovers.</w:t>
                                  </w:r>
                                </w:p>
                                <w:p w14:paraId="58C9FEBC" w14:textId="14FDC54C"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Orthodontics:</w:t>
                                  </w:r>
                                  <w:r w:rsidRPr="00BF3BEE">
                                    <w:rPr>
                                      <w:rFonts w:ascii="Arial" w:eastAsia="Calibri" w:hAnsi="Arial" w:cs="Arial"/>
                                      <w:lang w:val="en-GB"/>
                                    </w:rPr>
                                    <w:t xml:space="preserve"> “</w:t>
                                  </w:r>
                                  <w:proofErr w:type="spellStart"/>
                                  <w:r w:rsidRPr="00BF3BEE">
                                    <w:rPr>
                                      <w:rFonts w:ascii="Arial" w:eastAsia="Calibri" w:hAnsi="Arial" w:cs="Arial"/>
                                      <w:lang w:val="en-GB"/>
                                    </w:rPr>
                                    <w:t>Invisalign</w:t>
                                  </w:r>
                                  <w:proofErr w:type="spellEnd"/>
                                  <w:r w:rsidRPr="00BF3BEE">
                                    <w:rPr>
                                      <w:rFonts w:ascii="Arial" w:eastAsia="Calibri" w:hAnsi="Arial" w:cs="Arial"/>
                                      <w:lang w:val="en-GB"/>
                                    </w:rPr>
                                    <w:t>”</w:t>
                                  </w:r>
                                  <w:r>
                                    <w:rPr>
                                      <w:rFonts w:ascii="Arial" w:eastAsia="Calibri" w:hAnsi="Arial" w:cs="Arial"/>
                                      <w:lang w:val="en-GB"/>
                                    </w:rPr>
                                    <w:t>,</w:t>
                                  </w:r>
                                  <w:r w:rsidRPr="00BF3BEE">
                                    <w:rPr>
                                      <w:rFonts w:ascii="Arial" w:eastAsia="Calibri" w:hAnsi="Arial" w:cs="Arial"/>
                                      <w:lang w:val="en-GB"/>
                                    </w:rPr>
                                    <w:t xml:space="preserve"> “Inman aligner”</w:t>
                                  </w:r>
                                  <w:r>
                                    <w:rPr>
                                      <w:rFonts w:ascii="Arial" w:eastAsia="Calibri" w:hAnsi="Arial" w:cs="Arial"/>
                                      <w:lang w:val="en-GB"/>
                                    </w:rPr>
                                    <w:t>, “6 Month Smiles”</w:t>
                                  </w:r>
                                  <w:r w:rsidRPr="00BF3BEE">
                                    <w:rPr>
                                      <w:rFonts w:ascii="Arial" w:eastAsia="Calibri" w:hAnsi="Arial" w:cs="Arial"/>
                                      <w:lang w:val="en-GB"/>
                                    </w:rPr>
                                    <w:t xml:space="preserve"> treatment to correct misalignment of teeth for improved aesthetics and function.</w:t>
                                  </w:r>
                                </w:p>
                                <w:p w14:paraId="583E52BA"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Treatment of TMJDS:</w:t>
                                  </w:r>
                                  <w:r w:rsidRPr="00BF3BEE">
                                    <w:rPr>
                                      <w:rFonts w:ascii="Arial" w:eastAsia="Calibri" w:hAnsi="Arial" w:cs="Arial"/>
                                      <w:lang w:val="en-GB"/>
                                    </w:rPr>
                                    <w:t xml:space="preserve"> (Temporomandibular Joint Dysfunction Syndrome) Treatment of dental causes of </w:t>
                                  </w:r>
                                  <w:proofErr w:type="spellStart"/>
                                  <w:r w:rsidRPr="00BF3BEE">
                                    <w:rPr>
                                      <w:rFonts w:ascii="Arial" w:eastAsia="Calibri" w:hAnsi="Arial" w:cs="Arial"/>
                                      <w:lang w:val="en-GB"/>
                                    </w:rPr>
                                    <w:t>myofacial</w:t>
                                  </w:r>
                                  <w:proofErr w:type="spellEnd"/>
                                  <w:r w:rsidRPr="00BF3BEE">
                                    <w:rPr>
                                      <w:rFonts w:ascii="Arial" w:eastAsia="Calibri" w:hAnsi="Arial" w:cs="Arial"/>
                                      <w:lang w:val="en-GB"/>
                                    </w:rPr>
                                    <w:t xml:space="preserve"> pain and internal derangement of the joint.</w:t>
                                  </w:r>
                                </w:p>
                                <w:p w14:paraId="69F8A101"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 xml:space="preserve">Dental Implants: </w:t>
                                  </w:r>
                                  <w:r w:rsidRPr="00BF3BEE">
                                    <w:rPr>
                                      <w:rFonts w:ascii="Arial" w:eastAsia="Calibri" w:hAnsi="Arial" w:cs="Arial"/>
                                      <w:lang w:val="en-GB"/>
                                    </w:rPr>
                                    <w:t>Use of titanium based implants to restore missing teeth.</w:t>
                                  </w:r>
                                </w:p>
                                <w:p w14:paraId="66A483CC" w14:textId="77777777" w:rsidR="00413A65" w:rsidRPr="00504606" w:rsidRDefault="00413A65" w:rsidP="00413A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1.45pt;margin-top:6.6pt;width:444.5pt;height:20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">
                      <v:textbox>
                        <w:txbxContent>
                          <w:p w14:paraId="120D8F8C" w14:textId="77777777" w:rsidR="00BF3BEE" w:rsidRPr="00BF3BEE" w:rsidRDefault="00BF3BEE" w:rsidP="00BF3BEE">
                            <w:pPr>
                              <w:widowControl/>
                              <w:spacing w:after="0"/>
                              <w:contextualSpacing/>
                              <w:rPr>
                                <w:rFonts w:ascii="Arial" w:eastAsia="Calibri" w:hAnsi="Arial" w:cs="Arial"/>
                                <w:lang w:val="en-GB"/>
                              </w:rPr>
                            </w:pPr>
                            <w:r w:rsidRPr="00BF3BEE">
                              <w:rPr>
                                <w:rFonts w:ascii="Arial" w:eastAsia="Calibri" w:hAnsi="Arial" w:cs="Arial"/>
                                <w:b/>
                                <w:lang w:val="en-GB"/>
                              </w:rPr>
                              <w:t>Routine Examinations</w:t>
                            </w:r>
                            <w:r w:rsidRPr="00BF3BEE">
                              <w:rPr>
                                <w:rFonts w:ascii="Arial" w:eastAsia="Calibri" w:hAnsi="Arial" w:cs="Arial"/>
                                <w:lang w:val="en-GB"/>
                              </w:rPr>
                              <w:t>: Regular check-ups to ensure early detection of problems.</w:t>
                            </w:r>
                          </w:p>
                          <w:p w14:paraId="2D48B544" w14:textId="77777777" w:rsidR="00BF3BEE" w:rsidRPr="00BF3BEE" w:rsidRDefault="00BF3BEE" w:rsidP="00BF3BEE">
                            <w:pPr>
                              <w:widowControl/>
                              <w:spacing w:after="0"/>
                              <w:contextualSpacing/>
                              <w:rPr>
                                <w:rFonts w:ascii="Arial" w:eastAsia="Calibri" w:hAnsi="Arial" w:cs="Arial"/>
                                <w:lang w:val="en-GB"/>
                              </w:rPr>
                            </w:pPr>
                            <w:r w:rsidRPr="00BF3BEE">
                              <w:rPr>
                                <w:rFonts w:ascii="Arial" w:eastAsia="Calibri" w:hAnsi="Arial" w:cs="Arial"/>
                                <w:b/>
                                <w:lang w:val="en-GB"/>
                              </w:rPr>
                              <w:t>Preventative Care:</w:t>
                            </w:r>
                            <w:r w:rsidRPr="00BF3BEE">
                              <w:rPr>
                                <w:rFonts w:ascii="Arial" w:eastAsia="Calibri" w:hAnsi="Arial" w:cs="Arial"/>
                                <w:lang w:val="en-GB"/>
                              </w:rPr>
                              <w:t xml:space="preserve"> Patient education and operative measures to ensure healthy teeth and gums.</w:t>
                            </w:r>
                          </w:p>
                          <w:p w14:paraId="595ECF83" w14:textId="77777777" w:rsidR="00BF3BEE" w:rsidRPr="00BF3BEE" w:rsidRDefault="00BF3BEE" w:rsidP="00BF3BEE">
                            <w:pPr>
                              <w:widowControl/>
                              <w:spacing w:after="0"/>
                              <w:contextualSpacing/>
                              <w:rPr>
                                <w:rFonts w:ascii="Arial" w:eastAsia="Calibri" w:hAnsi="Arial" w:cs="Arial"/>
                                <w:lang w:val="en-GB"/>
                              </w:rPr>
                            </w:pPr>
                            <w:r w:rsidRPr="00BF3BEE">
                              <w:rPr>
                                <w:rFonts w:ascii="Arial" w:eastAsia="Calibri" w:hAnsi="Arial" w:cs="Arial"/>
                                <w:b/>
                                <w:lang w:val="en-GB"/>
                              </w:rPr>
                              <w:t>Simple and Complex Restorative Care:</w:t>
                            </w:r>
                            <w:r w:rsidRPr="00BF3BEE">
                              <w:rPr>
                                <w:rFonts w:ascii="Arial" w:eastAsia="Calibri" w:hAnsi="Arial" w:cs="Arial"/>
                                <w:lang w:val="en-GB"/>
                              </w:rPr>
                              <w:t xml:space="preserve"> Direct and indirect restoration of teeth</w:t>
                            </w:r>
                          </w:p>
                          <w:p w14:paraId="254BBE51"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 xml:space="preserve">Periodontics: </w:t>
                            </w:r>
                            <w:r w:rsidRPr="00BF3BEE">
                              <w:rPr>
                                <w:rFonts w:ascii="Arial" w:eastAsia="Calibri" w:hAnsi="Arial" w:cs="Arial"/>
                                <w:lang w:val="en-GB"/>
                              </w:rPr>
                              <w:t>Routine hygiene visits and treatment of periodontitis.</w:t>
                            </w:r>
                          </w:p>
                          <w:p w14:paraId="65D0E837"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 xml:space="preserve">Prosthodontics: </w:t>
                            </w:r>
                            <w:r w:rsidRPr="00BF3BEE">
                              <w:rPr>
                                <w:rFonts w:ascii="Arial" w:eastAsia="Calibri" w:hAnsi="Arial" w:cs="Arial"/>
                                <w:lang w:val="en-GB"/>
                              </w:rPr>
                              <w:t>Fixed and removable prostheses to restore missing teeth.</w:t>
                            </w:r>
                          </w:p>
                          <w:p w14:paraId="1A696810"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 xml:space="preserve">Cosmetic Dentistry: </w:t>
                            </w:r>
                            <w:r w:rsidRPr="00BF3BEE">
                              <w:rPr>
                                <w:rFonts w:ascii="Arial" w:eastAsia="Calibri" w:hAnsi="Arial" w:cs="Arial"/>
                                <w:lang w:val="en-GB"/>
                              </w:rPr>
                              <w:t>Tooth whitening, Smile makeovers.</w:t>
                            </w:r>
                          </w:p>
                          <w:p w14:paraId="58C9FEBC" w14:textId="14FDC54C"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Orthodontics:</w:t>
                            </w:r>
                            <w:r w:rsidRPr="00BF3BEE">
                              <w:rPr>
                                <w:rFonts w:ascii="Arial" w:eastAsia="Calibri" w:hAnsi="Arial" w:cs="Arial"/>
                                <w:lang w:val="en-GB"/>
                              </w:rPr>
                              <w:t xml:space="preserve"> “</w:t>
                            </w:r>
                            <w:proofErr w:type="spellStart"/>
                            <w:r w:rsidRPr="00BF3BEE">
                              <w:rPr>
                                <w:rFonts w:ascii="Arial" w:eastAsia="Calibri" w:hAnsi="Arial" w:cs="Arial"/>
                                <w:lang w:val="en-GB"/>
                              </w:rPr>
                              <w:t>Invisalign</w:t>
                            </w:r>
                            <w:proofErr w:type="spellEnd"/>
                            <w:r w:rsidRPr="00BF3BEE">
                              <w:rPr>
                                <w:rFonts w:ascii="Arial" w:eastAsia="Calibri" w:hAnsi="Arial" w:cs="Arial"/>
                                <w:lang w:val="en-GB"/>
                              </w:rPr>
                              <w:t>”</w:t>
                            </w:r>
                            <w:r>
                              <w:rPr>
                                <w:rFonts w:ascii="Arial" w:eastAsia="Calibri" w:hAnsi="Arial" w:cs="Arial"/>
                                <w:lang w:val="en-GB"/>
                              </w:rPr>
                              <w:t>,</w:t>
                            </w:r>
                            <w:r w:rsidRPr="00BF3BEE">
                              <w:rPr>
                                <w:rFonts w:ascii="Arial" w:eastAsia="Calibri" w:hAnsi="Arial" w:cs="Arial"/>
                                <w:lang w:val="en-GB"/>
                              </w:rPr>
                              <w:t xml:space="preserve"> “Inman aligner”</w:t>
                            </w:r>
                            <w:r>
                              <w:rPr>
                                <w:rFonts w:ascii="Arial" w:eastAsia="Calibri" w:hAnsi="Arial" w:cs="Arial"/>
                                <w:lang w:val="en-GB"/>
                              </w:rPr>
                              <w:t>, “6 Month Smiles”</w:t>
                            </w:r>
                            <w:r w:rsidRPr="00BF3BEE">
                              <w:rPr>
                                <w:rFonts w:ascii="Arial" w:eastAsia="Calibri" w:hAnsi="Arial" w:cs="Arial"/>
                                <w:lang w:val="en-GB"/>
                              </w:rPr>
                              <w:t xml:space="preserve"> treatment to correct misalignment of teeth for improved aesthetics and function.</w:t>
                            </w:r>
                          </w:p>
                          <w:p w14:paraId="583E52BA"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Treatment of TMJDS:</w:t>
                            </w:r>
                            <w:r w:rsidRPr="00BF3BEE">
                              <w:rPr>
                                <w:rFonts w:ascii="Arial" w:eastAsia="Calibri" w:hAnsi="Arial" w:cs="Arial"/>
                                <w:lang w:val="en-GB"/>
                              </w:rPr>
                              <w:t xml:space="preserve"> (Temporomandibular Joint Dysfunction Syndrome) Treatment of dental causes of </w:t>
                            </w:r>
                            <w:proofErr w:type="spellStart"/>
                            <w:r w:rsidRPr="00BF3BEE">
                              <w:rPr>
                                <w:rFonts w:ascii="Arial" w:eastAsia="Calibri" w:hAnsi="Arial" w:cs="Arial"/>
                                <w:lang w:val="en-GB"/>
                              </w:rPr>
                              <w:t>myofacial</w:t>
                            </w:r>
                            <w:proofErr w:type="spellEnd"/>
                            <w:r w:rsidRPr="00BF3BEE">
                              <w:rPr>
                                <w:rFonts w:ascii="Arial" w:eastAsia="Calibri" w:hAnsi="Arial" w:cs="Arial"/>
                                <w:lang w:val="en-GB"/>
                              </w:rPr>
                              <w:t xml:space="preserve"> pain and internal derangement of the joint.</w:t>
                            </w:r>
                          </w:p>
                          <w:p w14:paraId="69F8A101" w14:textId="77777777" w:rsidR="00BF3BEE" w:rsidRPr="00BF3BEE" w:rsidRDefault="00BF3BEE" w:rsidP="00BF3BEE">
                            <w:pPr>
                              <w:widowControl/>
                              <w:spacing w:after="0"/>
                              <w:contextualSpacing/>
                              <w:rPr>
                                <w:rFonts w:ascii="Arial" w:eastAsia="Calibri" w:hAnsi="Arial" w:cs="Arial"/>
                                <w:b/>
                                <w:lang w:val="en-GB"/>
                              </w:rPr>
                            </w:pPr>
                            <w:r w:rsidRPr="00BF3BEE">
                              <w:rPr>
                                <w:rFonts w:ascii="Arial" w:eastAsia="Calibri" w:hAnsi="Arial" w:cs="Arial"/>
                                <w:b/>
                                <w:lang w:val="en-GB"/>
                              </w:rPr>
                              <w:t xml:space="preserve">Dental Implants: </w:t>
                            </w:r>
                            <w:r w:rsidRPr="00BF3BEE">
                              <w:rPr>
                                <w:rFonts w:ascii="Arial" w:eastAsia="Calibri" w:hAnsi="Arial" w:cs="Arial"/>
                                <w:lang w:val="en-GB"/>
                              </w:rPr>
                              <w:t>Use of titanium based implants to restore missing teeth.</w:t>
                            </w:r>
                          </w:p>
                          <w:p w14:paraId="66A483CC" w14:textId="77777777" w:rsidR="00413A65" w:rsidRPr="00504606" w:rsidRDefault="00413A65" w:rsidP="00413A65">
                            <w:pPr>
                              <w:rPr>
                                <w:rFonts w:ascii="Arial" w:hAnsi="Arial" w:cs="Arial"/>
                              </w:rPr>
                            </w:pPr>
                          </w:p>
                        </w:txbxContent>
                      </v:textbox>
                    </v:shape>
                  </w:pict>
                </mc:Fallback>
              </mc:AlternateContent>
            </w:r>
          </w:p>
          <w:p w14:paraId="77BF45AB" w14:textId="29EDD2F3" w:rsidR="00047265" w:rsidRDefault="00047265" w:rsidP="00EE7C8B">
            <w:pPr>
              <w:spacing w:line="244" w:lineRule="exact"/>
              <w:ind w:right="56"/>
              <w:jc w:val="center"/>
              <w:rPr>
                <w:rFonts w:ascii="Calibri" w:eastAsia="Calibri" w:hAnsi="Calibri" w:cs="Calibri"/>
                <w:b/>
                <w:sz w:val="20"/>
                <w:szCs w:val="20"/>
              </w:rPr>
            </w:pPr>
          </w:p>
          <w:p w14:paraId="7062CFB3" w14:textId="77777777" w:rsidR="00413A65" w:rsidRDefault="00413A65" w:rsidP="00EE7C8B">
            <w:pPr>
              <w:spacing w:line="244" w:lineRule="exact"/>
              <w:ind w:right="56"/>
              <w:jc w:val="center"/>
              <w:rPr>
                <w:rFonts w:ascii="Calibri" w:eastAsia="Calibri" w:hAnsi="Calibri" w:cs="Calibri"/>
                <w:b/>
                <w:sz w:val="20"/>
                <w:szCs w:val="20"/>
              </w:rPr>
            </w:pPr>
          </w:p>
          <w:p w14:paraId="4D173779" w14:textId="77777777" w:rsidR="00413A65" w:rsidRDefault="00413A65" w:rsidP="00EE7C8B">
            <w:pPr>
              <w:spacing w:line="244" w:lineRule="exact"/>
              <w:ind w:right="56"/>
              <w:rPr>
                <w:rFonts w:ascii="Calibri" w:eastAsia="Calibri" w:hAnsi="Calibri" w:cs="Calibri"/>
                <w:b/>
                <w:color w:val="0070C0"/>
                <w:sz w:val="32"/>
                <w:szCs w:val="32"/>
              </w:rPr>
            </w:pPr>
          </w:p>
          <w:p w14:paraId="74A1594A" w14:textId="77777777" w:rsidR="00413A65" w:rsidRDefault="00413A65" w:rsidP="00EE7C8B">
            <w:pPr>
              <w:spacing w:line="244" w:lineRule="exact"/>
              <w:ind w:right="56"/>
              <w:rPr>
                <w:rFonts w:ascii="Calibri" w:eastAsia="Calibri" w:hAnsi="Calibri" w:cs="Calibri"/>
                <w:b/>
                <w:color w:val="0070C0"/>
                <w:sz w:val="32"/>
                <w:szCs w:val="32"/>
              </w:rPr>
            </w:pPr>
          </w:p>
          <w:p w14:paraId="0C12722E" w14:textId="77777777" w:rsidR="00413A65" w:rsidRDefault="00413A65" w:rsidP="00EE7C8B">
            <w:pPr>
              <w:spacing w:line="244" w:lineRule="exact"/>
              <w:ind w:right="56"/>
              <w:rPr>
                <w:rFonts w:ascii="Calibri" w:eastAsia="Calibri" w:hAnsi="Calibri" w:cs="Calibri"/>
                <w:b/>
                <w:color w:val="0070C0"/>
                <w:sz w:val="32"/>
                <w:szCs w:val="32"/>
              </w:rPr>
            </w:pPr>
          </w:p>
          <w:p w14:paraId="5AF236B2" w14:textId="77777777" w:rsidR="00413A65" w:rsidRDefault="00413A65" w:rsidP="00EE7C8B">
            <w:pPr>
              <w:spacing w:line="244" w:lineRule="exact"/>
              <w:ind w:right="56"/>
              <w:rPr>
                <w:rFonts w:ascii="Calibri" w:eastAsia="Calibri" w:hAnsi="Calibri" w:cs="Calibri"/>
                <w:b/>
                <w:color w:val="0070C0"/>
                <w:sz w:val="32"/>
                <w:szCs w:val="32"/>
              </w:rPr>
            </w:pPr>
          </w:p>
          <w:p w14:paraId="7E5B2C9E" w14:textId="77777777" w:rsidR="00413A65" w:rsidRDefault="00413A65" w:rsidP="00EE7C8B">
            <w:pPr>
              <w:spacing w:line="244" w:lineRule="exact"/>
              <w:ind w:right="56"/>
              <w:rPr>
                <w:rFonts w:ascii="Calibri" w:eastAsia="Calibri" w:hAnsi="Calibri" w:cs="Calibri"/>
                <w:b/>
                <w:color w:val="0070C0"/>
                <w:sz w:val="32"/>
                <w:szCs w:val="32"/>
              </w:rPr>
            </w:pPr>
          </w:p>
          <w:p w14:paraId="19824729" w14:textId="77777777"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14:paraId="239BDD85" w14:textId="77777777" w:rsidR="00413A65" w:rsidRDefault="00413A65" w:rsidP="00EE7C8B">
            <w:pPr>
              <w:spacing w:line="244" w:lineRule="exact"/>
              <w:ind w:right="56"/>
              <w:rPr>
                <w:rFonts w:ascii="Calibri" w:eastAsia="Calibri" w:hAnsi="Calibri" w:cs="Calibri"/>
                <w:b/>
                <w:sz w:val="20"/>
                <w:szCs w:val="20"/>
              </w:rPr>
            </w:pPr>
          </w:p>
          <w:p w14:paraId="2C9B257E" w14:textId="77777777" w:rsidR="00413A65" w:rsidRDefault="00413A65" w:rsidP="00EE7C8B">
            <w:pPr>
              <w:spacing w:line="244" w:lineRule="exact"/>
              <w:ind w:right="56"/>
              <w:rPr>
                <w:rFonts w:ascii="Calibri" w:eastAsia="Calibri" w:hAnsi="Calibri" w:cs="Calibri"/>
                <w:b/>
                <w:sz w:val="20"/>
                <w:szCs w:val="20"/>
              </w:rPr>
            </w:pPr>
          </w:p>
          <w:p w14:paraId="6426FB78" w14:textId="77777777" w:rsidR="00047265" w:rsidRDefault="00047265" w:rsidP="00EE7C8B">
            <w:pPr>
              <w:spacing w:line="244" w:lineRule="exact"/>
              <w:ind w:right="56"/>
              <w:rPr>
                <w:rFonts w:ascii="Calibri" w:eastAsia="Calibri" w:hAnsi="Calibri" w:cs="Calibri"/>
                <w:b/>
                <w:sz w:val="20"/>
                <w:szCs w:val="20"/>
              </w:rPr>
            </w:pPr>
          </w:p>
          <w:p w14:paraId="657A974F" w14:textId="77777777" w:rsidR="00047265" w:rsidRDefault="00047265" w:rsidP="00EE7C8B">
            <w:pPr>
              <w:spacing w:line="244" w:lineRule="exact"/>
              <w:ind w:right="56"/>
              <w:rPr>
                <w:rFonts w:ascii="Calibri" w:eastAsia="Calibri" w:hAnsi="Calibri" w:cs="Calibri"/>
                <w:b/>
                <w:sz w:val="20"/>
                <w:szCs w:val="20"/>
              </w:rPr>
            </w:pPr>
          </w:p>
          <w:p w14:paraId="22662BA0" w14:textId="77777777" w:rsidR="00047265" w:rsidRDefault="00047265" w:rsidP="00EE7C8B">
            <w:pPr>
              <w:spacing w:line="244" w:lineRule="exact"/>
              <w:ind w:right="56"/>
              <w:rPr>
                <w:rFonts w:ascii="Calibri" w:eastAsia="Calibri" w:hAnsi="Calibri" w:cs="Calibri"/>
                <w:b/>
                <w:sz w:val="20"/>
                <w:szCs w:val="20"/>
              </w:rPr>
            </w:pPr>
          </w:p>
          <w:p w14:paraId="3F71F35C" w14:textId="77777777" w:rsidR="00047265" w:rsidRDefault="00047265" w:rsidP="00EE7C8B">
            <w:pPr>
              <w:spacing w:line="244" w:lineRule="exact"/>
              <w:ind w:right="56"/>
              <w:rPr>
                <w:rFonts w:ascii="Calibri" w:eastAsia="Calibri" w:hAnsi="Calibri" w:cs="Calibri"/>
                <w:b/>
                <w:sz w:val="20"/>
                <w:szCs w:val="20"/>
              </w:rPr>
            </w:pPr>
          </w:p>
          <w:p w14:paraId="73588323" w14:textId="77777777" w:rsidR="00047265" w:rsidRDefault="00047265" w:rsidP="00EE7C8B">
            <w:pPr>
              <w:spacing w:line="244" w:lineRule="exact"/>
              <w:ind w:right="56"/>
              <w:rPr>
                <w:rFonts w:ascii="Calibri" w:eastAsia="Calibri" w:hAnsi="Calibri" w:cs="Calibri"/>
                <w:b/>
                <w:sz w:val="20"/>
                <w:szCs w:val="20"/>
              </w:rPr>
            </w:pPr>
          </w:p>
          <w:p w14:paraId="704BAD7E" w14:textId="77777777" w:rsidR="00047265" w:rsidRDefault="00047265" w:rsidP="00EE7C8B">
            <w:pPr>
              <w:spacing w:line="244" w:lineRule="exact"/>
              <w:ind w:right="56"/>
              <w:rPr>
                <w:rFonts w:ascii="Calibri" w:eastAsia="Calibri" w:hAnsi="Calibri" w:cs="Calibri"/>
                <w:b/>
                <w:sz w:val="20"/>
                <w:szCs w:val="20"/>
              </w:rPr>
            </w:pPr>
          </w:p>
          <w:p w14:paraId="3F92BCE7" w14:textId="77777777" w:rsidR="00047265" w:rsidRPr="00F528D2" w:rsidRDefault="00047265" w:rsidP="00EE7C8B">
            <w:pPr>
              <w:spacing w:line="244" w:lineRule="exact"/>
              <w:ind w:right="56"/>
              <w:rPr>
                <w:rFonts w:ascii="Calibri" w:eastAsia="Calibri" w:hAnsi="Calibri" w:cs="Calibri"/>
                <w:b/>
                <w:sz w:val="20"/>
                <w:szCs w:val="20"/>
              </w:rPr>
            </w:pPr>
          </w:p>
        </w:tc>
      </w:tr>
      <w:tr w:rsidR="00413A65" w:rsidRPr="00F528D2" w14:paraId="5119F6FD" w14:textId="77777777" w:rsidTr="00D5534D">
        <w:trPr>
          <w:trHeight w:val="1291"/>
        </w:trPr>
        <w:tc>
          <w:tcPr>
            <w:tcW w:w="13893" w:type="dxa"/>
            <w:gridSpan w:val="5"/>
            <w:shd w:val="clear" w:color="auto" w:fill="F2F2F2" w:themeFill="background1" w:themeFillShade="F2"/>
            <w:vAlign w:val="center"/>
          </w:tcPr>
          <w:p w14:paraId="1FF7461F" w14:textId="77777777" w:rsidR="00047265" w:rsidRDefault="00047265"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58D25A2C" wp14:editId="18DA2E8A">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14:paraId="3740E909" w14:textId="77777777" w:rsidR="00413A65" w:rsidRPr="003D584A" w:rsidRDefault="0000163A" w:rsidP="00413A65">
                                  <w:pPr>
                                    <w:rPr>
                                      <w:rFonts w:ascii="Arial" w:hAnsi="Arial" w:cs="Arial"/>
                                    </w:rPr>
                                  </w:pPr>
                                  <w:r>
                                    <w:rPr>
                                      <w:rFonts w:ascii="Arial" w:hAnsi="Arial" w:cs="Arial"/>
                                    </w:rPr>
                                    <w:t>4</w:t>
                                  </w:r>
                                </w:p>
                                <w:p w14:paraId="1BDB61D4" w14:textId="77777777" w:rsidR="00047265" w:rsidRDefault="00047265" w:rsidP="00413A65"/>
                                <w:p w14:paraId="2414B2A2" w14:textId="77777777"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14:paraId="3740E909" w14:textId="77777777" w:rsidR="00413A65" w:rsidRPr="003D584A" w:rsidRDefault="0000163A" w:rsidP="00413A65">
                            <w:pPr>
                              <w:rPr>
                                <w:rFonts w:ascii="Arial" w:hAnsi="Arial" w:cs="Arial"/>
                              </w:rPr>
                            </w:pPr>
                            <w:r>
                              <w:rPr>
                                <w:rFonts w:ascii="Arial" w:hAnsi="Arial" w:cs="Arial"/>
                              </w:rPr>
                              <w:t>4</w:t>
                            </w:r>
                          </w:p>
                          <w:p w14:paraId="1BDB61D4" w14:textId="77777777" w:rsidR="00047265" w:rsidRDefault="00047265" w:rsidP="00413A65"/>
                          <w:p w14:paraId="2414B2A2" w14:textId="77777777" w:rsidR="00047265" w:rsidRDefault="00047265" w:rsidP="00413A65"/>
                        </w:txbxContent>
                      </v:textbox>
                    </v:shape>
                  </w:pict>
                </mc:Fallback>
              </mc:AlternateContent>
            </w:r>
          </w:p>
          <w:p w14:paraId="5132F750" w14:textId="77777777"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14:paraId="70139C98" w14:textId="77777777"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14:paraId="7D6143D0" w14:textId="77777777" w:rsidTr="00797FE0">
        <w:trPr>
          <w:trHeight w:val="1291"/>
        </w:trPr>
        <w:tc>
          <w:tcPr>
            <w:tcW w:w="13893" w:type="dxa"/>
            <w:gridSpan w:val="5"/>
            <w:shd w:val="clear" w:color="auto" w:fill="F2F2F2" w:themeFill="background1" w:themeFillShade="F2"/>
            <w:vAlign w:val="center"/>
          </w:tcPr>
          <w:p w14:paraId="4CBEF9CA" w14:textId="77777777"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64655D89" wp14:editId="1FC23972">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14:paraId="1288C716" w14:textId="77777777" w:rsidR="009B4FDF" w:rsidRPr="003D584A" w:rsidRDefault="0000163A" w:rsidP="009B4FDF">
                                  <w:pPr>
                                    <w:rPr>
                                      <w:rFonts w:ascii="Arial" w:hAnsi="Arial" w:cs="Arial"/>
                                    </w:rPr>
                                  </w:pPr>
                                  <w:r>
                                    <w:rPr>
                                      <w:rFonts w:ascii="Arial" w:hAnsi="Arial" w:cs="Arial"/>
                                    </w:rPr>
                                    <w:t>Education room located in staff room with a library of books</w:t>
                                  </w:r>
                                </w:p>
                                <w:p w14:paraId="07A9ECE0" w14:textId="77777777" w:rsidR="009B4FDF" w:rsidRPr="000C7156" w:rsidRDefault="009B4FDF" w:rsidP="009B4FDF">
                                  <w:pPr>
                                    <w:rPr>
                                      <w:rFonts w:ascii="Arial" w:hAnsi="Arial" w:cs="Arial"/>
                                    </w:rPr>
                                  </w:pPr>
                                </w:p>
                                <w:p w14:paraId="49702AD4" w14:textId="77777777"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14:paraId="1288C716" w14:textId="77777777" w:rsidR="009B4FDF" w:rsidRPr="003D584A" w:rsidRDefault="0000163A" w:rsidP="009B4FDF">
                            <w:pPr>
                              <w:rPr>
                                <w:rFonts w:ascii="Arial" w:hAnsi="Arial" w:cs="Arial"/>
                              </w:rPr>
                            </w:pPr>
                            <w:r>
                              <w:rPr>
                                <w:rFonts w:ascii="Arial" w:hAnsi="Arial" w:cs="Arial"/>
                              </w:rPr>
                              <w:t>Education room located in staff room with a library of books</w:t>
                            </w:r>
                          </w:p>
                          <w:p w14:paraId="07A9ECE0" w14:textId="77777777" w:rsidR="009B4FDF" w:rsidRPr="000C7156" w:rsidRDefault="009B4FDF" w:rsidP="009B4FDF">
                            <w:pPr>
                              <w:rPr>
                                <w:rFonts w:ascii="Arial" w:hAnsi="Arial" w:cs="Arial"/>
                              </w:rPr>
                            </w:pPr>
                          </w:p>
                          <w:p w14:paraId="49702AD4" w14:textId="77777777" w:rsidR="009B4FDF" w:rsidRDefault="009B4FDF" w:rsidP="009B4FDF"/>
                        </w:txbxContent>
                      </v:textbox>
                    </v:shape>
                  </w:pict>
                </mc:Fallback>
              </mc:AlternateContent>
            </w:r>
          </w:p>
          <w:p w14:paraId="2F041AA3" w14:textId="77777777"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14:paraId="16A20AD6" w14:textId="77777777"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14:paraId="5CD8BCBD" w14:textId="77777777" w:rsidTr="00797FE0">
        <w:trPr>
          <w:trHeight w:val="1291"/>
        </w:trPr>
        <w:tc>
          <w:tcPr>
            <w:tcW w:w="13893" w:type="dxa"/>
            <w:gridSpan w:val="5"/>
            <w:shd w:val="clear" w:color="auto" w:fill="F2F2F2" w:themeFill="background1" w:themeFillShade="F2"/>
            <w:vAlign w:val="center"/>
          </w:tcPr>
          <w:p w14:paraId="611E73B4" w14:textId="77777777"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4AB28995" wp14:editId="1FC23972">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14:paraId="62852A53" w14:textId="77777777" w:rsidR="009B4FDF" w:rsidRPr="003D584A" w:rsidRDefault="0000163A" w:rsidP="009B4FDF">
                                  <w:pPr>
                                    <w:rPr>
                                      <w:rFonts w:ascii="Arial" w:hAnsi="Arial" w:cs="Arial"/>
                                    </w:rPr>
                                  </w:pPr>
                                  <w:r>
                                    <w:rPr>
                                      <w:rFonts w:ascii="Arial" w:hAnsi="Arial" w:cs="Arial"/>
                                    </w:rPr>
                                    <w:t xml:space="preserve">BDA Good practice </w:t>
                                  </w:r>
                                </w:p>
                                <w:p w14:paraId="27D5B5B1" w14:textId="77777777" w:rsidR="009B4FDF" w:rsidRDefault="009B4FDF" w:rsidP="009B4FDF"/>
                                <w:p w14:paraId="0E6B2BEE" w14:textId="77777777"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14:paraId="62852A53" w14:textId="77777777" w:rsidR="009B4FDF" w:rsidRPr="003D584A" w:rsidRDefault="0000163A" w:rsidP="009B4FDF">
                            <w:pPr>
                              <w:rPr>
                                <w:rFonts w:ascii="Arial" w:hAnsi="Arial" w:cs="Arial"/>
                              </w:rPr>
                            </w:pPr>
                            <w:r>
                              <w:rPr>
                                <w:rFonts w:ascii="Arial" w:hAnsi="Arial" w:cs="Arial"/>
                              </w:rPr>
                              <w:t xml:space="preserve">BDA Good practice </w:t>
                            </w:r>
                          </w:p>
                          <w:p w14:paraId="27D5B5B1" w14:textId="77777777" w:rsidR="009B4FDF" w:rsidRDefault="009B4FDF" w:rsidP="009B4FDF"/>
                          <w:p w14:paraId="0E6B2BEE" w14:textId="77777777" w:rsidR="009B4FDF" w:rsidRDefault="009B4FDF" w:rsidP="009B4FDF"/>
                        </w:txbxContent>
                      </v:textbox>
                    </v:shape>
                  </w:pict>
                </mc:Fallback>
              </mc:AlternateContent>
            </w:r>
          </w:p>
          <w:p w14:paraId="5238A62C" w14:textId="77777777"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14:paraId="546CAF48" w14:textId="77777777"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14:paraId="615E2321" w14:textId="77777777" w:rsidTr="00846DAE">
        <w:trPr>
          <w:trHeight w:val="1001"/>
        </w:trPr>
        <w:tc>
          <w:tcPr>
            <w:tcW w:w="13893" w:type="dxa"/>
            <w:gridSpan w:val="5"/>
            <w:shd w:val="clear" w:color="auto" w:fill="0070C0"/>
            <w:vAlign w:val="center"/>
          </w:tcPr>
          <w:p w14:paraId="57C7FF8C" w14:textId="77777777"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14:paraId="2F639AC3" w14:textId="77777777"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14:paraId="262F3CBE" w14:textId="77777777" w:rsidTr="000C7156">
        <w:trPr>
          <w:trHeight w:val="2395"/>
        </w:trPr>
        <w:tc>
          <w:tcPr>
            <w:tcW w:w="2552" w:type="dxa"/>
            <w:shd w:val="clear" w:color="auto" w:fill="F2F2F2" w:themeFill="background1" w:themeFillShade="F2"/>
            <w:vAlign w:val="center"/>
          </w:tcPr>
          <w:p w14:paraId="05ADB2EB" w14:textId="77777777"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86912" behindDoc="0" locked="0" layoutInCell="1" allowOverlap="1" wp14:anchorId="5B4A09D9" wp14:editId="4268B907">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14:paraId="5AB51DAB" w14:textId="77777777" w:rsidR="00366CE2" w:rsidRPr="00BE42DC" w:rsidRDefault="00A82282" w:rsidP="00047265">
                                  <w:pPr>
                                    <w:rPr>
                                      <w:rFonts w:ascii="Arial" w:hAnsi="Arial" w:cs="Arial"/>
                                    </w:rPr>
                                  </w:pPr>
                                  <w:r>
                                    <w:rPr>
                                      <w:rFonts w:ascii="Arial" w:hAnsi="Arial" w:cs="Aria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14:paraId="5AB51DAB" w14:textId="77777777" w:rsidR="00366CE2" w:rsidRPr="00BE42DC" w:rsidRDefault="00A82282" w:rsidP="00047265">
                            <w:pPr>
                              <w:rPr>
                                <w:rFonts w:ascii="Arial" w:hAnsi="Arial" w:cs="Arial"/>
                              </w:rPr>
                            </w:pPr>
                            <w:r>
                              <w:rPr>
                                <w:rFonts w:ascii="Arial" w:hAnsi="Arial" w:cs="Arial"/>
                              </w:rPr>
                              <w:t>5</w:t>
                            </w:r>
                          </w:p>
                        </w:txbxContent>
                      </v:textbox>
                    </v:shape>
                  </w:pict>
                </mc:Fallback>
              </mc:AlternateContent>
            </w:r>
          </w:p>
          <w:p w14:paraId="0C155F17" w14:textId="77777777"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14:paraId="09BF3F62" w14:textId="77777777"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468F0A4C" wp14:editId="788AEDC2">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14:paraId="0E479006" w14:textId="77777777" w:rsidR="00366CE2" w:rsidRPr="00632B4A" w:rsidRDefault="00486EA7">
                                  <w:pPr>
                                    <w:rPr>
                                      <w:rFonts w:ascii="Arial" w:hAnsi="Arial" w:cs="Arial"/>
                                    </w:rPr>
                                  </w:pPr>
                                  <w:r>
                                    <w:rPr>
                                      <w:rFonts w:ascii="Arial" w:hAnsi="Arial"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14:paraId="0E479006" w14:textId="77777777" w:rsidR="00366CE2" w:rsidRPr="00632B4A" w:rsidRDefault="00486EA7">
                            <w:pPr>
                              <w:rPr>
                                <w:rFonts w:ascii="Arial" w:hAnsi="Arial" w:cs="Arial"/>
                              </w:rPr>
                            </w:pPr>
                            <w:r>
                              <w:rPr>
                                <w:rFonts w:ascii="Arial" w:hAnsi="Arial" w:cs="Arial"/>
                              </w:rPr>
                              <w:t>2</w:t>
                            </w:r>
                          </w:p>
                        </w:txbxContent>
                      </v:textbox>
                    </v:shape>
                  </w:pict>
                </mc:Fallback>
              </mc:AlternateContent>
            </w:r>
          </w:p>
          <w:p w14:paraId="1A125E68" w14:textId="77777777"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14:paraId="5C7D0E98" w14:textId="77777777"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14:paraId="1C0A6C7B" w14:textId="77777777"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04D017C0" wp14:editId="3E2BE65C">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14:paraId="4E25EBF3" w14:textId="77777777" w:rsidR="00366CE2" w:rsidRPr="00174B56" w:rsidRDefault="00486EA7">
                                  <w:pPr>
                                    <w:rPr>
                                      <w:rFonts w:ascii="Arial" w:hAnsi="Arial" w:cs="Arial"/>
                                    </w:rPr>
                                  </w:pPr>
                                  <w:r>
                                    <w:rPr>
                                      <w:rFonts w:ascii="Arial" w:hAnsi="Arial" w:cs="Aria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14:paraId="4E25EBF3" w14:textId="77777777" w:rsidR="00366CE2" w:rsidRPr="00174B56" w:rsidRDefault="00486EA7">
                            <w:pPr>
                              <w:rPr>
                                <w:rFonts w:ascii="Arial" w:hAnsi="Arial" w:cs="Arial"/>
                              </w:rPr>
                            </w:pPr>
                            <w:r>
                              <w:rPr>
                                <w:rFonts w:ascii="Arial" w:hAnsi="Arial" w:cs="Arial"/>
                              </w:rPr>
                              <w:t>5</w:t>
                            </w:r>
                          </w:p>
                        </w:txbxContent>
                      </v:textbox>
                    </v:shape>
                  </w:pict>
                </mc:Fallback>
              </mc:AlternateContent>
            </w:r>
          </w:p>
          <w:p w14:paraId="2AFA1BE3" w14:textId="77777777"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14:paraId="108EA244" w14:textId="77777777"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14:paraId="3A77EC27" w14:textId="77777777"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35312772" wp14:editId="39C319F4">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14:paraId="431E8961" w14:textId="77777777" w:rsidR="00366CE2" w:rsidRPr="00ED5CDB" w:rsidRDefault="0000163A">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14:paraId="431E8961" w14:textId="77777777" w:rsidR="00366CE2" w:rsidRPr="00ED5CDB" w:rsidRDefault="0000163A">
                            <w:pPr>
                              <w:rPr>
                                <w:rFonts w:ascii="Arial" w:hAnsi="Arial" w:cs="Arial"/>
                              </w:rPr>
                            </w:pPr>
                            <w:r>
                              <w:rPr>
                                <w:rFonts w:ascii="Arial" w:hAnsi="Arial" w:cs="Arial"/>
                              </w:rPr>
                              <w:t>1</w:t>
                            </w:r>
                          </w:p>
                        </w:txbxContent>
                      </v:textbox>
                    </v:shape>
                  </w:pict>
                </mc:Fallback>
              </mc:AlternateContent>
            </w:r>
          </w:p>
          <w:p w14:paraId="418F884E" w14:textId="77777777"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14:paraId="6DD7FC56" w14:textId="77777777"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0CC781CE" wp14:editId="5CCB7F58">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14:paraId="2773606B" w14:textId="77777777" w:rsidR="00366CE2" w:rsidRPr="00BC06D5" w:rsidRDefault="0000163A">
                                  <w:pPr>
                                    <w:rPr>
                                      <w:rFonts w:ascii="Arial" w:hAnsi="Arial" w:cs="Arial"/>
                                    </w:rPr>
                                  </w:pPr>
                                  <w:r>
                                    <w:rPr>
                                      <w:rFonts w:ascii="Arial" w:hAnsi="Arial"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14:paraId="2773606B" w14:textId="77777777" w:rsidR="00366CE2" w:rsidRPr="00BC06D5" w:rsidRDefault="0000163A">
                            <w:pPr>
                              <w:rPr>
                                <w:rFonts w:ascii="Arial" w:hAnsi="Arial" w:cs="Arial"/>
                              </w:rPr>
                            </w:pPr>
                            <w:r>
                              <w:rPr>
                                <w:rFonts w:ascii="Arial" w:hAnsi="Arial" w:cs="Arial"/>
                              </w:rPr>
                              <w:t>1</w:t>
                            </w:r>
                          </w:p>
                        </w:txbxContent>
                      </v:textbox>
                    </v:shape>
                  </w:pict>
                </mc:Fallback>
              </mc:AlternateContent>
            </w:r>
            <w:r w:rsidR="00366CE2">
              <w:rPr>
                <w:rFonts w:ascii="Calibri" w:eastAsia="Calibri" w:hAnsi="Calibri" w:cs="Calibri"/>
                <w:b/>
                <w:color w:val="0070C0"/>
                <w:sz w:val="32"/>
                <w:szCs w:val="32"/>
              </w:rPr>
              <w:t>Practice</w:t>
            </w:r>
          </w:p>
          <w:p w14:paraId="5900D068" w14:textId="77777777"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14:paraId="6E1DCEAA" w14:textId="77777777" w:rsidTr="00B91BDE">
        <w:trPr>
          <w:trHeight w:val="2964"/>
        </w:trPr>
        <w:tc>
          <w:tcPr>
            <w:tcW w:w="13893" w:type="dxa"/>
            <w:gridSpan w:val="5"/>
            <w:shd w:val="clear" w:color="auto" w:fill="F2F2F2" w:themeFill="background1" w:themeFillShade="F2"/>
            <w:vAlign w:val="center"/>
          </w:tcPr>
          <w:p w14:paraId="2B289DA4" w14:textId="77777777" w:rsidR="00047265" w:rsidRDefault="000C39ED"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41A39087" wp14:editId="3AEC597E">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14:paraId="78524A81" w14:textId="77777777" w:rsidR="00047265" w:rsidRPr="00B56570" w:rsidRDefault="00763445" w:rsidP="00047265">
                                  <w:pPr>
                                    <w:rPr>
                                      <w:rFonts w:ascii="Arial" w:hAnsi="Arial" w:cs="Arial"/>
                                    </w:rPr>
                                  </w:pPr>
                                  <w:r>
                                    <w:rPr>
                                      <w:rFonts w:ascii="Arial" w:hAnsi="Arial" w:cs="Arial"/>
                                    </w:rPr>
                                    <w:t xml:space="preserve">Student dental nurse enrolled onto foundation degree science in dental nursing placement once a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14:paraId="78524A81" w14:textId="77777777" w:rsidR="00047265" w:rsidRPr="00B56570" w:rsidRDefault="00763445" w:rsidP="00047265">
                            <w:pPr>
                              <w:rPr>
                                <w:rFonts w:ascii="Arial" w:hAnsi="Arial" w:cs="Arial"/>
                              </w:rPr>
                            </w:pPr>
                            <w:r>
                              <w:rPr>
                                <w:rFonts w:ascii="Arial" w:hAnsi="Arial" w:cs="Arial"/>
                              </w:rPr>
                              <w:t xml:space="preserve">Student dental nurse enrolled onto foundation degree science in dental nursing placement once a week. </w:t>
                            </w:r>
                          </w:p>
                        </w:txbxContent>
                      </v:textbox>
                    </v:shape>
                  </w:pict>
                </mc:Fallback>
              </mc:AlternateContent>
            </w:r>
          </w:p>
          <w:p w14:paraId="1A0C9011" w14:textId="77777777" w:rsidR="00D5534D" w:rsidRDefault="00D5534D" w:rsidP="00EE7C8B">
            <w:pPr>
              <w:spacing w:line="244" w:lineRule="exact"/>
              <w:ind w:right="56"/>
              <w:rPr>
                <w:rFonts w:ascii="Calibri" w:eastAsia="Calibri" w:hAnsi="Calibri" w:cs="Calibri"/>
                <w:b/>
                <w:color w:val="0070C0"/>
                <w:sz w:val="32"/>
                <w:szCs w:val="32"/>
              </w:rPr>
            </w:pPr>
          </w:p>
          <w:p w14:paraId="2E1102EE" w14:textId="77777777"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14:paraId="53648814" w14:textId="77777777"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14:paraId="4876892F" w14:textId="77777777" w:rsidR="00047265" w:rsidRDefault="00047265" w:rsidP="00EE7C8B">
            <w:pPr>
              <w:spacing w:line="244" w:lineRule="exact"/>
              <w:ind w:right="56"/>
              <w:rPr>
                <w:rFonts w:ascii="Calibri" w:eastAsia="Calibri" w:hAnsi="Calibri" w:cs="Calibri"/>
                <w:b/>
                <w:sz w:val="20"/>
                <w:szCs w:val="20"/>
              </w:rPr>
            </w:pPr>
          </w:p>
          <w:p w14:paraId="2E18E67B" w14:textId="77777777" w:rsidR="00047265" w:rsidRPr="00F528D2" w:rsidRDefault="00047265" w:rsidP="00EE7C8B">
            <w:pPr>
              <w:spacing w:line="244" w:lineRule="exact"/>
              <w:ind w:right="56"/>
              <w:rPr>
                <w:rFonts w:ascii="Calibri" w:eastAsia="Calibri" w:hAnsi="Calibri" w:cs="Calibri"/>
                <w:b/>
                <w:sz w:val="20"/>
                <w:szCs w:val="20"/>
              </w:rPr>
            </w:pPr>
          </w:p>
        </w:tc>
      </w:tr>
      <w:tr w:rsidR="00B91BDE" w:rsidRPr="00F528D2" w14:paraId="58D8994A" w14:textId="77777777" w:rsidTr="00883A8D">
        <w:trPr>
          <w:trHeight w:val="2964"/>
        </w:trPr>
        <w:tc>
          <w:tcPr>
            <w:tcW w:w="13893" w:type="dxa"/>
            <w:gridSpan w:val="5"/>
            <w:shd w:val="clear" w:color="auto" w:fill="F2F2F2" w:themeFill="background1" w:themeFillShade="F2"/>
            <w:vAlign w:val="center"/>
          </w:tcPr>
          <w:p w14:paraId="0A8CABBF" w14:textId="77777777"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29A906CC" wp14:editId="54768F28">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14:paraId="53197D5B" w14:textId="77777777" w:rsidR="00B91BDE" w:rsidRPr="003F64CC" w:rsidRDefault="00486EA7" w:rsidP="00B91BDE">
                                  <w:pPr>
                                    <w:rPr>
                                      <w:rFonts w:ascii="Arial" w:hAnsi="Arial" w:cs="Arial"/>
                                    </w:rPr>
                                  </w:pPr>
                                  <w:r>
                                    <w:rPr>
                                      <w:rFonts w:ascii="Arial" w:hAnsi="Arial" w:cs="Arial"/>
                                    </w:rPr>
                                    <w:t>Privately owned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14:paraId="53197D5B" w14:textId="77777777" w:rsidR="00B91BDE" w:rsidRPr="003F64CC" w:rsidRDefault="00486EA7" w:rsidP="00B91BDE">
                            <w:pPr>
                              <w:rPr>
                                <w:rFonts w:ascii="Arial" w:hAnsi="Arial" w:cs="Arial"/>
                              </w:rPr>
                            </w:pPr>
                            <w:r>
                              <w:rPr>
                                <w:rFonts w:ascii="Arial" w:hAnsi="Arial" w:cs="Arial"/>
                              </w:rPr>
                              <w:t>Privately owned</w:t>
                            </w:r>
                          </w:p>
                        </w:txbxContent>
                      </v:textbox>
                    </v:shape>
                  </w:pict>
                </mc:Fallback>
              </mc:AlternateContent>
            </w:r>
          </w:p>
          <w:p w14:paraId="0BA84699" w14:textId="77777777"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14:paraId="0DC35749"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w:t>
            </w:r>
            <w:proofErr w:type="gramStart"/>
            <w:r w:rsidRPr="00B91BDE">
              <w:rPr>
                <w:rFonts w:ascii="Calibri" w:eastAsia="Calibri" w:hAnsi="Calibri" w:cs="Calibri"/>
                <w:b/>
                <w:color w:val="0070C0"/>
                <w:sz w:val="32"/>
                <w:szCs w:val="32"/>
              </w:rPr>
              <w:t>or</w:t>
            </w:r>
            <w:proofErr w:type="gramEnd"/>
            <w:r w:rsidRPr="00B91BDE">
              <w:rPr>
                <w:rFonts w:ascii="Calibri" w:eastAsia="Calibri" w:hAnsi="Calibri" w:cs="Calibri"/>
                <w:b/>
                <w:color w:val="0070C0"/>
                <w:sz w:val="32"/>
                <w:szCs w:val="32"/>
              </w:rPr>
              <w:t xml:space="preserve"> Corporate? </w:t>
            </w:r>
          </w:p>
          <w:p w14:paraId="31EE1D55" w14:textId="77777777" w:rsidR="00B91BDE" w:rsidRPr="00B91BDE" w:rsidRDefault="00B91BDE" w:rsidP="00B91BDE">
            <w:pPr>
              <w:spacing w:line="244" w:lineRule="exact"/>
              <w:ind w:right="56"/>
              <w:rPr>
                <w:rFonts w:ascii="Calibri" w:eastAsia="Calibri" w:hAnsi="Calibri" w:cs="Calibri"/>
                <w:b/>
                <w:color w:val="0070C0"/>
                <w:sz w:val="32"/>
                <w:szCs w:val="32"/>
              </w:rPr>
            </w:pPr>
          </w:p>
          <w:p w14:paraId="1C771541" w14:textId="77777777" w:rsidR="00B91BDE" w:rsidRPr="00B91BDE" w:rsidRDefault="00B91BDE" w:rsidP="00B91BDE">
            <w:pPr>
              <w:spacing w:line="244" w:lineRule="exact"/>
              <w:ind w:right="56"/>
              <w:rPr>
                <w:rFonts w:ascii="Calibri" w:eastAsia="Calibri" w:hAnsi="Calibri" w:cs="Calibri"/>
                <w:b/>
                <w:color w:val="0070C0"/>
                <w:sz w:val="32"/>
                <w:szCs w:val="32"/>
              </w:rPr>
            </w:pPr>
          </w:p>
          <w:p w14:paraId="7C92A0EB" w14:textId="77777777" w:rsidR="00B91BDE" w:rsidRPr="00B91BDE" w:rsidRDefault="00B91BDE" w:rsidP="00B91BDE">
            <w:pPr>
              <w:spacing w:line="244" w:lineRule="exact"/>
              <w:ind w:right="56"/>
              <w:rPr>
                <w:rFonts w:ascii="Calibri" w:eastAsia="Calibri" w:hAnsi="Calibri" w:cs="Calibri"/>
                <w:b/>
                <w:color w:val="0070C0"/>
                <w:sz w:val="32"/>
                <w:szCs w:val="32"/>
              </w:rPr>
            </w:pPr>
          </w:p>
          <w:p w14:paraId="11D26E8B"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635EE392" wp14:editId="4A4D4369">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14:paraId="31C8F1A5" w14:textId="6E49ABBA" w:rsidR="00B91BDE" w:rsidRPr="005A53C2" w:rsidRDefault="00266BBF">
                                  <w:pPr>
                                    <w:rPr>
                                      <w:rFonts w:ascii="Arial" w:hAnsi="Arial" w:cs="Arial"/>
                                    </w:rPr>
                                  </w:pPr>
                                  <w:r>
                                    <w:rPr>
                                      <w:rFonts w:ascii="Arial" w:hAnsi="Arial" w:cs="Arial"/>
                                    </w:rPr>
                                    <w:t>80% NHS / 20% 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14:paraId="31C8F1A5" w14:textId="6E49ABBA" w:rsidR="00B91BDE" w:rsidRPr="005A53C2" w:rsidRDefault="00266BBF">
                            <w:pPr>
                              <w:rPr>
                                <w:rFonts w:ascii="Arial" w:hAnsi="Arial" w:cs="Arial"/>
                              </w:rPr>
                            </w:pPr>
                            <w:r>
                              <w:rPr>
                                <w:rFonts w:ascii="Arial" w:hAnsi="Arial" w:cs="Arial"/>
                              </w:rPr>
                              <w:t>80% NHS / 20% Private</w:t>
                            </w:r>
                          </w:p>
                        </w:txbxContent>
                      </v:textbox>
                    </v:shape>
                  </w:pict>
                </mc:Fallback>
              </mc:AlternateContent>
            </w:r>
          </w:p>
          <w:p w14:paraId="26E636FA" w14:textId="77777777"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14:paraId="14A9762B" w14:textId="77777777"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14:paraId="5941256E" w14:textId="77777777" w:rsidTr="0DFEB6DE">
        <w:trPr>
          <w:trHeight w:val="902"/>
        </w:trPr>
        <w:tc>
          <w:tcPr>
            <w:tcW w:w="13943" w:type="dxa"/>
            <w:shd w:val="clear" w:color="auto" w:fill="0070C0"/>
            <w:vAlign w:val="center"/>
          </w:tcPr>
          <w:p w14:paraId="5506647F" w14:textId="77777777" w:rsidR="00B91BDE" w:rsidRDefault="00B91BDE" w:rsidP="00883A8D">
            <w:pPr>
              <w:spacing w:line="244" w:lineRule="exact"/>
              <w:ind w:right="56"/>
              <w:jc w:val="center"/>
              <w:rPr>
                <w:rFonts w:ascii="Calibri" w:eastAsia="Calibri" w:hAnsi="Calibri" w:cs="Calibri"/>
                <w:b/>
                <w:sz w:val="20"/>
                <w:szCs w:val="20"/>
              </w:rPr>
            </w:pPr>
          </w:p>
          <w:p w14:paraId="441E2A9C" w14:textId="77777777"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14:paraId="6CDD2154" w14:textId="77777777"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14:paraId="6FC54AB4" w14:textId="77777777" w:rsidTr="0DFEB6DE">
        <w:trPr>
          <w:trHeight w:val="9490"/>
        </w:trPr>
        <w:tc>
          <w:tcPr>
            <w:tcW w:w="13943" w:type="dxa"/>
            <w:shd w:val="clear" w:color="auto" w:fill="F2F2F2" w:themeFill="background1" w:themeFillShade="F2"/>
            <w:vAlign w:val="center"/>
          </w:tcPr>
          <w:p w14:paraId="70372B22" w14:textId="77777777" w:rsidR="00B91BDE" w:rsidRDefault="00B32007"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w:lastRenderedPageBreak/>
              <mc:AlternateContent>
                <mc:Choice Requires="wps">
                  <w:drawing>
                    <wp:anchor distT="0" distB="0" distL="114300" distR="114300" simplePos="0" relativeHeight="251699200" behindDoc="0" locked="0" layoutInCell="1" allowOverlap="1" wp14:anchorId="7C7EB043" wp14:editId="233CF73F">
                      <wp:simplePos x="0" y="0"/>
                      <wp:positionH relativeFrom="column">
                        <wp:posOffset>2124710</wp:posOffset>
                      </wp:positionH>
                      <wp:positionV relativeFrom="paragraph">
                        <wp:posOffset>56515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14:paraId="56D0D8DF" w14:textId="77777777" w:rsidR="00B91BDE" w:rsidRPr="00580B2C" w:rsidRDefault="00291BF4" w:rsidP="00B91BDE">
                                  <w:pPr>
                                    <w:rPr>
                                      <w:rFonts w:ascii="Arial" w:hAnsi="Arial" w:cs="Arial"/>
                                    </w:rPr>
                                  </w:pPr>
                                  <w:r>
                                    <w:rPr>
                                      <w:rFonts w:ascii="Arial" w:hAnsi="Arial" w:cs="Arial"/>
                                    </w:rPr>
                                    <w:t xml:space="preserve">Pure Dental Studio is located on a main road with easy </w:t>
                                  </w:r>
                                  <w:r w:rsidR="00763445">
                                    <w:rPr>
                                      <w:rFonts w:ascii="Arial" w:hAnsi="Arial" w:cs="Arial"/>
                                    </w:rPr>
                                    <w:t>access</w:t>
                                  </w:r>
                                  <w:r>
                                    <w:rPr>
                                      <w:rFonts w:ascii="Arial" w:hAnsi="Arial" w:cs="Arial"/>
                                    </w:rPr>
                                    <w:t xml:space="preserve"> to major routes. Parking is available at the side of the practice for staff and patients. The town </w:t>
                                  </w:r>
                                  <w:proofErr w:type="spellStart"/>
                                  <w:r w:rsidR="0055146A">
                                    <w:rPr>
                                      <w:rFonts w:ascii="Arial" w:hAnsi="Arial" w:cs="Arial"/>
                                    </w:rPr>
                                    <w:t>centre</w:t>
                                  </w:r>
                                  <w:proofErr w:type="spellEnd"/>
                                  <w:r>
                                    <w:rPr>
                                      <w:rFonts w:ascii="Arial" w:hAnsi="Arial" w:cs="Arial"/>
                                    </w:rPr>
                                    <w:t xml:space="preserve"> is approximately </w:t>
                                  </w:r>
                                  <w:r w:rsidR="004B7B25">
                                    <w:rPr>
                                      <w:rFonts w:ascii="Arial" w:hAnsi="Arial" w:cs="Arial"/>
                                    </w:rPr>
                                    <w:t>5 minute walk and l</w:t>
                                  </w:r>
                                  <w:r>
                                    <w:rPr>
                                      <w:rFonts w:ascii="Arial" w:hAnsi="Arial" w:cs="Arial"/>
                                    </w:rPr>
                                    <w:t xml:space="preserve">ocal parks </w:t>
                                  </w:r>
                                  <w:r w:rsidR="004B7B25">
                                    <w:rPr>
                                      <w:rFonts w:ascii="Arial" w:hAnsi="Arial" w:cs="Arial"/>
                                    </w:rPr>
                                    <w:t xml:space="preserve">and shops </w:t>
                                  </w:r>
                                  <w:r>
                                    <w:rPr>
                                      <w:rFonts w:ascii="Arial" w:hAnsi="Arial" w:cs="Arial"/>
                                    </w:rPr>
                                    <w:t>are</w:t>
                                  </w:r>
                                  <w:r w:rsidR="004B7B25">
                                    <w:rPr>
                                      <w:rFonts w:ascii="Arial" w:hAnsi="Arial" w:cs="Arial"/>
                                    </w:rPr>
                                    <w:t xml:space="preserve"> only a</w:t>
                                  </w:r>
                                  <w:r>
                                    <w:rPr>
                                      <w:rFonts w:ascii="Arial" w:hAnsi="Arial" w:cs="Arial"/>
                                    </w:rPr>
                                    <w:t xml:space="preserve"> 2 minute walk.</w:t>
                                  </w:r>
                                  <w:r w:rsidR="00FE34D0">
                                    <w:rPr>
                                      <w:rFonts w:ascii="Arial" w:hAnsi="Arial" w:cs="Arial"/>
                                    </w:rPr>
                                    <w:t xml:space="preserve"> </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67.3pt;margin-top:4.4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">
                      <v:textbox>
                        <w:txbxContent>
                          <w:p w14:paraId="56D0D8DF" w14:textId="77777777" w:rsidR="00B91BDE" w:rsidRPr="00580B2C" w:rsidRDefault="00291BF4" w:rsidP="00B91BDE">
                            <w:pPr>
                              <w:rPr>
                                <w:rFonts w:ascii="Arial" w:hAnsi="Arial" w:cs="Arial"/>
                              </w:rPr>
                            </w:pPr>
                            <w:r>
                              <w:rPr>
                                <w:rFonts w:ascii="Arial" w:hAnsi="Arial" w:cs="Arial"/>
                              </w:rPr>
                              <w:t xml:space="preserve">Pure Dental Studio is located on a main road with easy </w:t>
                            </w:r>
                            <w:r w:rsidR="00763445">
                              <w:rPr>
                                <w:rFonts w:ascii="Arial" w:hAnsi="Arial" w:cs="Arial"/>
                              </w:rPr>
                              <w:t>access</w:t>
                            </w:r>
                            <w:r>
                              <w:rPr>
                                <w:rFonts w:ascii="Arial" w:hAnsi="Arial" w:cs="Arial"/>
                              </w:rPr>
                              <w:t xml:space="preserve"> to major routes. Parking is available at the side of the practice for staff and patients. The town </w:t>
                            </w:r>
                            <w:r w:rsidR="0055146A">
                              <w:rPr>
                                <w:rFonts w:ascii="Arial" w:hAnsi="Arial" w:cs="Arial"/>
                              </w:rPr>
                              <w:t>centre</w:t>
                            </w:r>
                            <w:r>
                              <w:rPr>
                                <w:rFonts w:ascii="Arial" w:hAnsi="Arial" w:cs="Arial"/>
                              </w:rPr>
                              <w:t xml:space="preserve"> is approximately </w:t>
                            </w:r>
                            <w:r w:rsidR="004B7B25">
                              <w:rPr>
                                <w:rFonts w:ascii="Arial" w:hAnsi="Arial" w:cs="Arial"/>
                              </w:rPr>
                              <w:t>5 minute walk and l</w:t>
                            </w:r>
                            <w:r>
                              <w:rPr>
                                <w:rFonts w:ascii="Arial" w:hAnsi="Arial" w:cs="Arial"/>
                              </w:rPr>
                              <w:t xml:space="preserve">ocal parks </w:t>
                            </w:r>
                            <w:r w:rsidR="004B7B25">
                              <w:rPr>
                                <w:rFonts w:ascii="Arial" w:hAnsi="Arial" w:cs="Arial"/>
                              </w:rPr>
                              <w:t xml:space="preserve">and shops </w:t>
                            </w:r>
                            <w:r>
                              <w:rPr>
                                <w:rFonts w:ascii="Arial" w:hAnsi="Arial" w:cs="Arial"/>
                              </w:rPr>
                              <w:t>are</w:t>
                            </w:r>
                            <w:r w:rsidR="004B7B25">
                              <w:rPr>
                                <w:rFonts w:ascii="Arial" w:hAnsi="Arial" w:cs="Arial"/>
                              </w:rPr>
                              <w:t xml:space="preserve"> only a</w:t>
                            </w:r>
                            <w:r>
                              <w:rPr>
                                <w:rFonts w:ascii="Arial" w:hAnsi="Arial" w:cs="Arial"/>
                              </w:rPr>
                              <w:t xml:space="preserve"> 2 minute walk.</w:t>
                            </w:r>
                            <w:r w:rsidR="00FE34D0">
                              <w:rPr>
                                <w:rFonts w:ascii="Arial" w:hAnsi="Arial" w:cs="Arial"/>
                              </w:rPr>
                              <w:t xml:space="preserve"> </w:t>
                            </w:r>
                            <w:r>
                              <w:rPr>
                                <w:rFonts w:ascii="Arial" w:hAnsi="Arial" w:cs="Arial"/>
                              </w:rPr>
                              <w:t xml:space="preserve"> </w:t>
                            </w:r>
                          </w:p>
                        </w:txbxContent>
                      </v:textbox>
                    </v:shape>
                  </w:pict>
                </mc:Fallback>
              </mc:AlternateContent>
            </w:r>
          </w:p>
          <w:p w14:paraId="70F865B3" w14:textId="77777777" w:rsidR="00B91BDE" w:rsidRDefault="00B91BDE" w:rsidP="00883A8D">
            <w:pPr>
              <w:spacing w:line="244" w:lineRule="exact"/>
              <w:ind w:right="56"/>
              <w:jc w:val="center"/>
              <w:rPr>
                <w:rFonts w:ascii="Calibri" w:eastAsia="Calibri" w:hAnsi="Calibri" w:cs="Calibri"/>
                <w:b/>
                <w:sz w:val="20"/>
                <w:szCs w:val="20"/>
              </w:rPr>
            </w:pPr>
          </w:p>
          <w:p w14:paraId="5E8A9938" w14:textId="77777777" w:rsidR="00B91BDE" w:rsidRDefault="00B91BDE" w:rsidP="00883A8D">
            <w:pPr>
              <w:spacing w:line="244" w:lineRule="exact"/>
              <w:ind w:right="56"/>
              <w:jc w:val="center"/>
              <w:rPr>
                <w:rFonts w:ascii="Calibri" w:eastAsia="Calibri" w:hAnsi="Calibri" w:cs="Calibri"/>
                <w:b/>
                <w:sz w:val="20"/>
                <w:szCs w:val="20"/>
              </w:rPr>
            </w:pPr>
          </w:p>
          <w:p w14:paraId="68E7BA73" w14:textId="77777777" w:rsidR="00B91BDE" w:rsidRDefault="00B91BDE" w:rsidP="00883A8D">
            <w:pPr>
              <w:spacing w:line="244" w:lineRule="exact"/>
              <w:ind w:right="56"/>
              <w:rPr>
                <w:rFonts w:ascii="Calibri" w:eastAsia="Calibri" w:hAnsi="Calibri" w:cs="Calibri"/>
                <w:b/>
                <w:color w:val="0070C0"/>
                <w:sz w:val="32"/>
                <w:szCs w:val="32"/>
              </w:rPr>
            </w:pPr>
          </w:p>
          <w:p w14:paraId="2C9B2145"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14:paraId="01FDDC6A" w14:textId="77777777"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14:paraId="2014E905" w14:textId="77777777" w:rsidR="00B91BDE" w:rsidRDefault="00B32007"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1827DE8B" wp14:editId="4C912F8B">
                      <wp:simplePos x="0" y="0"/>
                      <wp:positionH relativeFrom="column">
                        <wp:posOffset>2135505</wp:posOffset>
                      </wp:positionH>
                      <wp:positionV relativeFrom="paragraph">
                        <wp:posOffset>116205</wp:posOffset>
                      </wp:positionV>
                      <wp:extent cx="5645150" cy="1658620"/>
                      <wp:effectExtent l="0" t="0" r="12700" b="177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658620"/>
                              </a:xfrm>
                              <a:prstGeom prst="rect">
                                <a:avLst/>
                              </a:prstGeom>
                              <a:solidFill>
                                <a:srgbClr val="FFFFFF"/>
                              </a:solidFill>
                              <a:ln w="9525">
                                <a:solidFill>
                                  <a:srgbClr val="000000"/>
                                </a:solidFill>
                                <a:miter lim="800000"/>
                                <a:headEnd/>
                                <a:tailEnd/>
                              </a:ln>
                            </wps:spPr>
                            <wps:txbx>
                              <w:txbxContent>
                                <w:p w14:paraId="12FB3048" w14:textId="6B0DD9E6" w:rsidR="00D74971" w:rsidRPr="0050201A" w:rsidRDefault="00486EA7" w:rsidP="00453575">
                                  <w:pPr>
                                    <w:rPr>
                                      <w:rFonts w:ascii="Arial" w:hAnsi="Arial" w:cs="Arial"/>
                                    </w:rPr>
                                  </w:pPr>
                                  <w:r>
                                    <w:rPr>
                                      <w:rFonts w:ascii="Arial" w:hAnsi="Arial" w:cs="Arial"/>
                                    </w:rPr>
                                    <w:t xml:space="preserve">Market </w:t>
                                  </w:r>
                                  <w:proofErr w:type="spellStart"/>
                                  <w:r>
                                    <w:rPr>
                                      <w:rFonts w:ascii="Arial" w:hAnsi="Arial" w:cs="Arial"/>
                                    </w:rPr>
                                    <w:t>Harborough</w:t>
                                  </w:r>
                                  <w:proofErr w:type="spellEnd"/>
                                  <w:r>
                                    <w:rPr>
                                      <w:rFonts w:ascii="Arial" w:hAnsi="Arial" w:cs="Arial"/>
                                    </w:rPr>
                                    <w:t xml:space="preserve"> </w:t>
                                  </w:r>
                                  <w:r w:rsidR="00FE34D0">
                                    <w:rPr>
                                      <w:rFonts w:ascii="Arial" w:hAnsi="Arial" w:cs="Arial"/>
                                    </w:rPr>
                                    <w:t>is a</w:t>
                                  </w:r>
                                  <w:r w:rsidR="00AF61E1">
                                    <w:rPr>
                                      <w:rFonts w:ascii="Arial" w:hAnsi="Arial" w:cs="Arial"/>
                                    </w:rPr>
                                    <w:t xml:space="preserve"> relatively small </w:t>
                                  </w:r>
                                  <w:r w:rsidR="00FB70D8">
                                    <w:rPr>
                                      <w:rFonts w:ascii="Arial" w:hAnsi="Arial" w:cs="Arial"/>
                                    </w:rPr>
                                    <w:t>but pe</w:t>
                                  </w:r>
                                  <w:r w:rsidR="00AF61E1">
                                    <w:rPr>
                                      <w:rFonts w:ascii="Arial" w:hAnsi="Arial" w:cs="Arial"/>
                                    </w:rPr>
                                    <w:t xml:space="preserve">aceful </w:t>
                                  </w:r>
                                  <w:r w:rsidR="00FE34D0">
                                    <w:rPr>
                                      <w:rFonts w:ascii="Arial" w:hAnsi="Arial" w:cs="Arial"/>
                                    </w:rPr>
                                    <w:t>affluent market town with local ameni</w:t>
                                  </w:r>
                                  <w:r w:rsidR="00640CD7">
                                    <w:rPr>
                                      <w:rFonts w:ascii="Arial" w:hAnsi="Arial" w:cs="Arial"/>
                                    </w:rPr>
                                    <w:t xml:space="preserve">ties. The town </w:t>
                                  </w:r>
                                  <w:proofErr w:type="spellStart"/>
                                  <w:r w:rsidR="00640CD7">
                                    <w:rPr>
                                      <w:rFonts w:ascii="Arial" w:hAnsi="Arial" w:cs="Arial"/>
                                    </w:rPr>
                                    <w:t>centre</w:t>
                                  </w:r>
                                  <w:proofErr w:type="spellEnd"/>
                                  <w:r w:rsidR="00640CD7">
                                    <w:rPr>
                                      <w:rFonts w:ascii="Arial" w:hAnsi="Arial" w:cs="Arial"/>
                                    </w:rPr>
                                    <w:t xml:space="preserve"> itself holds a range of household name shops and local independen</w:t>
                                  </w:r>
                                  <w:r w:rsidR="003F3C57">
                                    <w:rPr>
                                      <w:rFonts w:ascii="Arial" w:hAnsi="Arial" w:cs="Arial"/>
                                    </w:rPr>
                                    <w:t>t and boutique shops</w:t>
                                  </w:r>
                                  <w:r w:rsidR="00841383">
                                    <w:rPr>
                                      <w:rFonts w:ascii="Arial" w:hAnsi="Arial" w:cs="Arial"/>
                                    </w:rPr>
                                    <w:t xml:space="preserve"> including a monthly farmers market</w:t>
                                  </w:r>
                                  <w:r w:rsidR="003F3C57">
                                    <w:rPr>
                                      <w:rFonts w:ascii="Arial" w:hAnsi="Arial" w:cs="Arial"/>
                                    </w:rPr>
                                    <w:t>. Local bea</w:t>
                                  </w:r>
                                  <w:r w:rsidR="00BF3BEE">
                                    <w:rPr>
                                      <w:rFonts w:ascii="Arial" w:hAnsi="Arial" w:cs="Arial"/>
                                    </w:rPr>
                                    <w:t>uty spots are close by such as F</w:t>
                                  </w:r>
                                  <w:r w:rsidR="003F3C57">
                                    <w:rPr>
                                      <w:rFonts w:ascii="Arial" w:hAnsi="Arial" w:cs="Arial"/>
                                    </w:rPr>
                                    <w:t>oxton locks</w:t>
                                  </w:r>
                                  <w:r w:rsidR="00BF3BEE">
                                    <w:rPr>
                                      <w:rFonts w:ascii="Arial" w:hAnsi="Arial" w:cs="Arial"/>
                                    </w:rPr>
                                    <w:t xml:space="preserve">, </w:t>
                                  </w:r>
                                  <w:proofErr w:type="spellStart"/>
                                  <w:r w:rsidR="00BF3BEE">
                                    <w:rPr>
                                      <w:rFonts w:ascii="Arial" w:hAnsi="Arial" w:cs="Arial"/>
                                    </w:rPr>
                                    <w:t>W</w:t>
                                  </w:r>
                                  <w:r w:rsidR="00841383">
                                    <w:rPr>
                                      <w:rFonts w:ascii="Arial" w:hAnsi="Arial" w:cs="Arial"/>
                                    </w:rPr>
                                    <w:t>icksteed</w:t>
                                  </w:r>
                                  <w:proofErr w:type="spellEnd"/>
                                  <w:r w:rsidR="00841383">
                                    <w:rPr>
                                      <w:rFonts w:ascii="Arial" w:hAnsi="Arial" w:cs="Arial"/>
                                    </w:rPr>
                                    <w:t xml:space="preserve"> </w:t>
                                  </w:r>
                                  <w:proofErr w:type="gramStart"/>
                                  <w:r w:rsidR="00841383">
                                    <w:rPr>
                                      <w:rFonts w:ascii="Arial" w:hAnsi="Arial" w:cs="Arial"/>
                                    </w:rPr>
                                    <w:t>park</w:t>
                                  </w:r>
                                  <w:proofErr w:type="gramEnd"/>
                                  <w:r w:rsidR="00BF3BEE">
                                    <w:rPr>
                                      <w:rFonts w:ascii="Arial" w:hAnsi="Arial" w:cs="Arial"/>
                                    </w:rPr>
                                    <w:t xml:space="preserve"> and </w:t>
                                  </w:r>
                                  <w:proofErr w:type="spellStart"/>
                                  <w:r w:rsidR="00BF3BEE">
                                    <w:rPr>
                                      <w:rFonts w:ascii="Arial" w:hAnsi="Arial" w:cs="Arial"/>
                                    </w:rPr>
                                    <w:t>Pitsford</w:t>
                                  </w:r>
                                  <w:proofErr w:type="spellEnd"/>
                                  <w:r w:rsidR="003F3C57">
                                    <w:rPr>
                                      <w:rFonts w:ascii="Arial" w:hAnsi="Arial" w:cs="Arial"/>
                                    </w:rPr>
                                    <w:t xml:space="preserve"> reservoir. Areas of interest can be found by a short drive to Naseby battle fields and Leicester </w:t>
                                  </w:r>
                                  <w:r w:rsidR="00841383">
                                    <w:rPr>
                                      <w:rFonts w:ascii="Arial" w:hAnsi="Arial" w:cs="Arial"/>
                                    </w:rPr>
                                    <w:t>cathedral</w:t>
                                  </w:r>
                                  <w:r w:rsidR="00BF3BEE">
                                    <w:rPr>
                                      <w:rFonts w:ascii="Arial" w:hAnsi="Arial" w:cs="Arial"/>
                                    </w:rPr>
                                    <w:t xml:space="preserve"> with King Richard III</w:t>
                                  </w:r>
                                  <w:r w:rsidR="003F3C57">
                                    <w:rPr>
                                      <w:rFonts w:ascii="Arial" w:hAnsi="Arial" w:cs="Arial"/>
                                    </w:rPr>
                                    <w:t xml:space="preserve">. </w:t>
                                  </w:r>
                                  <w:r w:rsidR="00CC347A">
                                    <w:rPr>
                                      <w:rFonts w:ascii="Arial" w:hAnsi="Arial" w:cs="Arial"/>
                                    </w:rPr>
                                    <w:t xml:space="preserve">The town </w:t>
                                  </w:r>
                                  <w:proofErr w:type="spellStart"/>
                                  <w:r w:rsidR="00CC347A">
                                    <w:rPr>
                                      <w:rFonts w:ascii="Arial" w:hAnsi="Arial" w:cs="Arial"/>
                                    </w:rPr>
                                    <w:t>centre</w:t>
                                  </w:r>
                                  <w:proofErr w:type="spellEnd"/>
                                  <w:r w:rsidR="00CC347A">
                                    <w:rPr>
                                      <w:rFonts w:ascii="Arial" w:hAnsi="Arial" w:cs="Arial"/>
                                    </w:rPr>
                                    <w:t xml:space="preserve"> has a wide variety of dining options for eating out and a cinema is only 15 minutes’ drive. For </w:t>
                                  </w:r>
                                  <w:r w:rsidR="00BF3BEE">
                                    <w:rPr>
                                      <w:rFonts w:ascii="Arial" w:hAnsi="Arial" w:cs="Arial"/>
                                    </w:rPr>
                                    <w:t>days out Rockingham castle, Silverstone and R</w:t>
                                  </w:r>
                                  <w:r w:rsidR="00453575">
                                    <w:rPr>
                                      <w:rFonts w:ascii="Arial" w:hAnsi="Arial" w:cs="Arial"/>
                                    </w:rPr>
                                    <w:t xml:space="preserve">ockingham speedway are all within 45 minute drive.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8.15pt;margin-top:9.15pt;width:444.5pt;height:13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">
                      <v:textbox>
                        <w:txbxContent>
                          <w:p w14:paraId="12FB3048" w14:textId="6B0DD9E6" w:rsidR="00D74971" w:rsidRPr="0050201A" w:rsidRDefault="00486EA7" w:rsidP="00453575">
                            <w:pPr>
                              <w:rPr>
                                <w:rFonts w:ascii="Arial" w:hAnsi="Arial" w:cs="Arial"/>
                              </w:rPr>
                            </w:pPr>
                            <w:r>
                              <w:rPr>
                                <w:rFonts w:ascii="Arial" w:hAnsi="Arial" w:cs="Arial"/>
                              </w:rPr>
                              <w:t xml:space="preserve">Market Harborough </w:t>
                            </w:r>
                            <w:r w:rsidR="00FE34D0">
                              <w:rPr>
                                <w:rFonts w:ascii="Arial" w:hAnsi="Arial" w:cs="Arial"/>
                              </w:rPr>
                              <w:t>is a</w:t>
                            </w:r>
                            <w:r w:rsidR="00AF61E1">
                              <w:rPr>
                                <w:rFonts w:ascii="Arial" w:hAnsi="Arial" w:cs="Arial"/>
                              </w:rPr>
                              <w:t xml:space="preserve"> relatively small </w:t>
                            </w:r>
                            <w:r w:rsidR="00FB70D8">
                              <w:rPr>
                                <w:rFonts w:ascii="Arial" w:hAnsi="Arial" w:cs="Arial"/>
                              </w:rPr>
                              <w:t>but pe</w:t>
                            </w:r>
                            <w:r w:rsidR="00AF61E1">
                              <w:rPr>
                                <w:rFonts w:ascii="Arial" w:hAnsi="Arial" w:cs="Arial"/>
                              </w:rPr>
                              <w:t xml:space="preserve">aceful </w:t>
                            </w:r>
                            <w:r w:rsidR="00FE34D0">
                              <w:rPr>
                                <w:rFonts w:ascii="Arial" w:hAnsi="Arial" w:cs="Arial"/>
                              </w:rPr>
                              <w:t>affluent market town with local ameni</w:t>
                            </w:r>
                            <w:r w:rsidR="00640CD7">
                              <w:rPr>
                                <w:rFonts w:ascii="Arial" w:hAnsi="Arial" w:cs="Arial"/>
                              </w:rPr>
                              <w:t>ties. The town centre itself holds a range of household name shops and local independen</w:t>
                            </w:r>
                            <w:r w:rsidR="003F3C57">
                              <w:rPr>
                                <w:rFonts w:ascii="Arial" w:hAnsi="Arial" w:cs="Arial"/>
                              </w:rPr>
                              <w:t>t and boutique shops</w:t>
                            </w:r>
                            <w:r w:rsidR="00841383">
                              <w:rPr>
                                <w:rFonts w:ascii="Arial" w:hAnsi="Arial" w:cs="Arial"/>
                              </w:rPr>
                              <w:t xml:space="preserve"> including a monthly farmers market</w:t>
                            </w:r>
                            <w:r w:rsidR="003F3C57">
                              <w:rPr>
                                <w:rFonts w:ascii="Arial" w:hAnsi="Arial" w:cs="Arial"/>
                              </w:rPr>
                              <w:t>. Local bea</w:t>
                            </w:r>
                            <w:r w:rsidR="00BF3BEE">
                              <w:rPr>
                                <w:rFonts w:ascii="Arial" w:hAnsi="Arial" w:cs="Arial"/>
                              </w:rPr>
                              <w:t>uty spots are close by such as F</w:t>
                            </w:r>
                            <w:r w:rsidR="003F3C57">
                              <w:rPr>
                                <w:rFonts w:ascii="Arial" w:hAnsi="Arial" w:cs="Arial"/>
                              </w:rPr>
                              <w:t>oxton locks</w:t>
                            </w:r>
                            <w:r w:rsidR="00BF3BEE">
                              <w:rPr>
                                <w:rFonts w:ascii="Arial" w:hAnsi="Arial" w:cs="Arial"/>
                              </w:rPr>
                              <w:t xml:space="preserve">, </w:t>
                            </w:r>
                            <w:proofErr w:type="spellStart"/>
                            <w:r w:rsidR="00BF3BEE">
                              <w:rPr>
                                <w:rFonts w:ascii="Arial" w:hAnsi="Arial" w:cs="Arial"/>
                              </w:rPr>
                              <w:t>W</w:t>
                            </w:r>
                            <w:r w:rsidR="00841383">
                              <w:rPr>
                                <w:rFonts w:ascii="Arial" w:hAnsi="Arial" w:cs="Arial"/>
                              </w:rPr>
                              <w:t>icksteed</w:t>
                            </w:r>
                            <w:proofErr w:type="spellEnd"/>
                            <w:r w:rsidR="00841383">
                              <w:rPr>
                                <w:rFonts w:ascii="Arial" w:hAnsi="Arial" w:cs="Arial"/>
                              </w:rPr>
                              <w:t xml:space="preserve"> </w:t>
                            </w:r>
                            <w:proofErr w:type="gramStart"/>
                            <w:r w:rsidR="00841383">
                              <w:rPr>
                                <w:rFonts w:ascii="Arial" w:hAnsi="Arial" w:cs="Arial"/>
                              </w:rPr>
                              <w:t>park</w:t>
                            </w:r>
                            <w:proofErr w:type="gramEnd"/>
                            <w:r w:rsidR="00BF3BEE">
                              <w:rPr>
                                <w:rFonts w:ascii="Arial" w:hAnsi="Arial" w:cs="Arial"/>
                              </w:rPr>
                              <w:t xml:space="preserve"> and </w:t>
                            </w:r>
                            <w:proofErr w:type="spellStart"/>
                            <w:r w:rsidR="00BF3BEE">
                              <w:rPr>
                                <w:rFonts w:ascii="Arial" w:hAnsi="Arial" w:cs="Arial"/>
                              </w:rPr>
                              <w:t>Pitsford</w:t>
                            </w:r>
                            <w:proofErr w:type="spellEnd"/>
                            <w:r w:rsidR="003F3C57">
                              <w:rPr>
                                <w:rFonts w:ascii="Arial" w:hAnsi="Arial" w:cs="Arial"/>
                              </w:rPr>
                              <w:t xml:space="preserve"> reservoir. Areas of interest can be found by a short drive to Naseby battle fields and Leicester </w:t>
                            </w:r>
                            <w:r w:rsidR="00841383">
                              <w:rPr>
                                <w:rFonts w:ascii="Arial" w:hAnsi="Arial" w:cs="Arial"/>
                              </w:rPr>
                              <w:t>cathedral</w:t>
                            </w:r>
                            <w:r w:rsidR="00BF3BEE">
                              <w:rPr>
                                <w:rFonts w:ascii="Arial" w:hAnsi="Arial" w:cs="Arial"/>
                              </w:rPr>
                              <w:t xml:space="preserve"> with King Richard III</w:t>
                            </w:r>
                            <w:r w:rsidR="003F3C57">
                              <w:rPr>
                                <w:rFonts w:ascii="Arial" w:hAnsi="Arial" w:cs="Arial"/>
                              </w:rPr>
                              <w:t xml:space="preserve">. </w:t>
                            </w:r>
                            <w:r w:rsidR="00CC347A">
                              <w:rPr>
                                <w:rFonts w:ascii="Arial" w:hAnsi="Arial" w:cs="Arial"/>
                              </w:rPr>
                              <w:t xml:space="preserve">The town centre has a wide variety of dining options for eating out and a cinema is only 15 minutes’ drive. For </w:t>
                            </w:r>
                            <w:r w:rsidR="00BF3BEE">
                              <w:rPr>
                                <w:rFonts w:ascii="Arial" w:hAnsi="Arial" w:cs="Arial"/>
                              </w:rPr>
                              <w:t>days out Rockingham castle, Silverstone and R</w:t>
                            </w:r>
                            <w:r w:rsidR="00453575">
                              <w:rPr>
                                <w:rFonts w:ascii="Arial" w:hAnsi="Arial" w:cs="Arial"/>
                              </w:rPr>
                              <w:t xml:space="preserve">ockingham speedway are all within 45 minute drive. </w:t>
                            </w:r>
                          </w:p>
                        </w:txbxContent>
                      </v:textbox>
                    </v:shape>
                  </w:pict>
                </mc:Fallback>
              </mc:AlternateContent>
            </w:r>
          </w:p>
          <w:p w14:paraId="37B608F9" w14:textId="77777777" w:rsidR="00B91BDE" w:rsidRDefault="00B91BDE" w:rsidP="00883A8D">
            <w:pPr>
              <w:spacing w:line="244" w:lineRule="exact"/>
              <w:ind w:right="56"/>
              <w:rPr>
                <w:rFonts w:ascii="Calibri" w:eastAsia="Calibri" w:hAnsi="Calibri" w:cs="Calibri"/>
                <w:b/>
                <w:color w:val="0070C0"/>
                <w:sz w:val="32"/>
                <w:szCs w:val="32"/>
              </w:rPr>
            </w:pPr>
          </w:p>
          <w:p w14:paraId="2FEB4068" w14:textId="77777777" w:rsidR="00B91BDE" w:rsidRDefault="00B91BDE" w:rsidP="00883A8D">
            <w:pPr>
              <w:spacing w:line="244" w:lineRule="exact"/>
              <w:ind w:right="56"/>
              <w:rPr>
                <w:rFonts w:ascii="Calibri" w:eastAsia="Calibri" w:hAnsi="Calibri" w:cs="Calibri"/>
                <w:b/>
                <w:color w:val="0070C0"/>
                <w:sz w:val="32"/>
                <w:szCs w:val="32"/>
              </w:rPr>
            </w:pPr>
          </w:p>
          <w:p w14:paraId="70050C05" w14:textId="77777777" w:rsidR="00B91BDE" w:rsidRDefault="00B91BDE" w:rsidP="00883A8D">
            <w:pPr>
              <w:spacing w:line="244" w:lineRule="exact"/>
              <w:ind w:right="56"/>
              <w:rPr>
                <w:rFonts w:ascii="Calibri" w:eastAsia="Calibri" w:hAnsi="Calibri" w:cs="Calibri"/>
                <w:b/>
                <w:color w:val="0070C0"/>
                <w:sz w:val="32"/>
                <w:szCs w:val="32"/>
              </w:rPr>
            </w:pPr>
          </w:p>
          <w:p w14:paraId="034B91A6" w14:textId="77777777" w:rsidR="00B91BDE" w:rsidRDefault="00B91BDE" w:rsidP="00883A8D">
            <w:pPr>
              <w:spacing w:line="244" w:lineRule="exact"/>
              <w:ind w:right="56"/>
              <w:rPr>
                <w:rFonts w:ascii="Calibri" w:eastAsia="Calibri" w:hAnsi="Calibri" w:cs="Calibri"/>
                <w:b/>
                <w:color w:val="0070C0"/>
                <w:sz w:val="32"/>
                <w:szCs w:val="32"/>
              </w:rPr>
            </w:pPr>
          </w:p>
          <w:p w14:paraId="22975201" w14:textId="77777777"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14:paraId="35E741B5"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14:paraId="6014A50D"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14:paraId="75854315" w14:textId="77777777" w:rsidR="00B91BDE" w:rsidRDefault="00B91BDE" w:rsidP="00883A8D">
            <w:pPr>
              <w:spacing w:line="244" w:lineRule="exact"/>
              <w:ind w:right="56"/>
              <w:rPr>
                <w:rFonts w:ascii="Calibri" w:eastAsia="Calibri" w:hAnsi="Calibri" w:cs="Calibri"/>
                <w:b/>
                <w:color w:val="0070C0"/>
                <w:sz w:val="32"/>
                <w:szCs w:val="32"/>
              </w:rPr>
            </w:pPr>
          </w:p>
          <w:p w14:paraId="497D40F4" w14:textId="77777777" w:rsidR="00B91BDE" w:rsidRDefault="00B91BDE" w:rsidP="00883A8D">
            <w:pPr>
              <w:spacing w:line="244" w:lineRule="exact"/>
              <w:ind w:right="56"/>
              <w:rPr>
                <w:rFonts w:ascii="Calibri" w:eastAsia="Calibri" w:hAnsi="Calibri" w:cs="Calibri"/>
                <w:b/>
                <w:color w:val="0070C0"/>
                <w:sz w:val="32"/>
                <w:szCs w:val="32"/>
              </w:rPr>
            </w:pPr>
          </w:p>
          <w:p w14:paraId="38B1E54B" w14:textId="77777777" w:rsidR="00B91BDE" w:rsidRDefault="00B91BDE" w:rsidP="00883A8D">
            <w:pPr>
              <w:spacing w:line="244" w:lineRule="exact"/>
              <w:ind w:right="56"/>
              <w:rPr>
                <w:rFonts w:ascii="Calibri" w:eastAsia="Calibri" w:hAnsi="Calibri" w:cs="Calibri"/>
                <w:b/>
                <w:sz w:val="20"/>
                <w:szCs w:val="20"/>
              </w:rPr>
            </w:pPr>
          </w:p>
          <w:p w14:paraId="472E61DD" w14:textId="77777777" w:rsidR="00B91BDE" w:rsidRDefault="00B91BDE" w:rsidP="00883A8D">
            <w:pPr>
              <w:spacing w:line="244" w:lineRule="exact"/>
              <w:ind w:right="56"/>
              <w:rPr>
                <w:rFonts w:ascii="Calibri" w:eastAsia="Calibri" w:hAnsi="Calibri" w:cs="Calibri"/>
                <w:b/>
                <w:sz w:val="20"/>
                <w:szCs w:val="20"/>
              </w:rPr>
            </w:pPr>
          </w:p>
          <w:p w14:paraId="3C54DD05" w14:textId="77777777" w:rsidR="00B91BDE" w:rsidRDefault="00841383" w:rsidP="00883A8D">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5B6B1BAD" wp14:editId="0E1A73F9">
                      <wp:simplePos x="0" y="0"/>
                      <wp:positionH relativeFrom="column">
                        <wp:posOffset>2156460</wp:posOffset>
                      </wp:positionH>
                      <wp:positionV relativeFrom="paragraph">
                        <wp:posOffset>53340</wp:posOffset>
                      </wp:positionV>
                      <wp:extent cx="5645150" cy="1371600"/>
                      <wp:effectExtent l="0" t="0" r="1270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371600"/>
                              </a:xfrm>
                              <a:prstGeom prst="rect">
                                <a:avLst/>
                              </a:prstGeom>
                              <a:solidFill>
                                <a:srgbClr val="FFFFFF"/>
                              </a:solidFill>
                              <a:ln w="9525">
                                <a:solidFill>
                                  <a:srgbClr val="000000"/>
                                </a:solidFill>
                                <a:miter lim="800000"/>
                                <a:headEnd/>
                                <a:tailEnd/>
                              </a:ln>
                            </wps:spPr>
                            <wps:txbx>
                              <w:txbxContent>
                                <w:p w14:paraId="03EA135B" w14:textId="77777777" w:rsidR="00F021E7" w:rsidRPr="00587C4C" w:rsidRDefault="00B32007">
                                  <w:pPr>
                                    <w:rPr>
                                      <w:rFonts w:ascii="Arial" w:hAnsi="Arial" w:cs="Arial"/>
                                    </w:rPr>
                                  </w:pPr>
                                  <w:r w:rsidRPr="00587C4C">
                                    <w:rPr>
                                      <w:rFonts w:ascii="Arial" w:hAnsi="Arial" w:cs="Arial"/>
                                    </w:rPr>
                                    <w:t xml:space="preserve">We benefit from strong links to surrounding areas. A number of major roads run </w:t>
                                  </w:r>
                                  <w:r w:rsidR="00AE7CB7" w:rsidRPr="00587C4C">
                                    <w:rPr>
                                      <w:rFonts w:ascii="Arial" w:hAnsi="Arial" w:cs="Arial"/>
                                    </w:rPr>
                                    <w:t>nearby A14</w:t>
                                  </w:r>
                                  <w:r w:rsidRPr="00587C4C">
                                    <w:rPr>
                                      <w:rFonts w:ascii="Arial" w:hAnsi="Arial" w:cs="Arial"/>
                                    </w:rPr>
                                    <w:t xml:space="preserve">, A6, M1, M6, providing easy travel to several major towns and cities such as Kettering, Northampton and Leicester. Market </w:t>
                                  </w:r>
                                  <w:proofErr w:type="spellStart"/>
                                  <w:r w:rsidRPr="00587C4C">
                                    <w:rPr>
                                      <w:rFonts w:ascii="Arial" w:hAnsi="Arial" w:cs="Arial"/>
                                    </w:rPr>
                                    <w:t>Harborough</w:t>
                                  </w:r>
                                  <w:proofErr w:type="spellEnd"/>
                                  <w:r w:rsidRPr="00587C4C">
                                    <w:rPr>
                                      <w:rFonts w:ascii="Arial" w:hAnsi="Arial" w:cs="Arial"/>
                                    </w:rPr>
                                    <w:t xml:space="preserve"> railway station is less than</w:t>
                                  </w:r>
                                  <w:r w:rsidR="00587C4C" w:rsidRPr="00587C4C">
                                    <w:rPr>
                                      <w:rFonts w:ascii="Arial" w:hAnsi="Arial" w:cs="Arial"/>
                                    </w:rPr>
                                    <w:t xml:space="preserve"> 15 minutes' walk away or a</w:t>
                                  </w:r>
                                  <w:r w:rsidRPr="00587C4C">
                                    <w:rPr>
                                      <w:rFonts w:ascii="Arial" w:hAnsi="Arial" w:cs="Arial"/>
                                    </w:rPr>
                                    <w:t xml:space="preserve"> short journey by car. Trains run directly to London, getting there in just under an hour. Train travel to Leicester or Kettering is also extremely convenient, taking just 10 minutes. Public transport in the area is also good with a bus stop outside the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69.8pt;margin-top:4.2pt;width:444.5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IWJwIAAE4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">
                      <v:textbox>
                        <w:txbxContent>
                          <w:p w14:paraId="03EA135B" w14:textId="77777777" w:rsidR="00F021E7" w:rsidRPr="00587C4C" w:rsidRDefault="00B32007">
                            <w:pPr>
                              <w:rPr>
                                <w:rFonts w:ascii="Arial" w:hAnsi="Arial" w:cs="Arial"/>
                              </w:rPr>
                            </w:pPr>
                            <w:r w:rsidRPr="00587C4C">
                              <w:rPr>
                                <w:rFonts w:ascii="Arial" w:hAnsi="Arial" w:cs="Arial"/>
                              </w:rPr>
                              <w:t xml:space="preserve">We benefit from strong links to surrounding areas. A number of major roads run </w:t>
                            </w:r>
                            <w:r w:rsidR="00AE7CB7" w:rsidRPr="00587C4C">
                              <w:rPr>
                                <w:rFonts w:ascii="Arial" w:hAnsi="Arial" w:cs="Arial"/>
                              </w:rPr>
                              <w:t>nearby A14</w:t>
                            </w:r>
                            <w:r w:rsidRPr="00587C4C">
                              <w:rPr>
                                <w:rFonts w:ascii="Arial" w:hAnsi="Arial" w:cs="Arial"/>
                              </w:rPr>
                              <w:t>, A6, M1, M6, providing easy travel to several major towns and cities such as Kettering, Northampton and Leicester. Market Harborough railway station is less than</w:t>
                            </w:r>
                            <w:r w:rsidR="00587C4C" w:rsidRPr="00587C4C">
                              <w:rPr>
                                <w:rFonts w:ascii="Arial" w:hAnsi="Arial" w:cs="Arial"/>
                              </w:rPr>
                              <w:t xml:space="preserve"> 15 minutes' walk away or a</w:t>
                            </w:r>
                            <w:r w:rsidRPr="00587C4C">
                              <w:rPr>
                                <w:rFonts w:ascii="Arial" w:hAnsi="Arial" w:cs="Arial"/>
                              </w:rPr>
                              <w:t xml:space="preserve"> short journey by car. Trains run directly to London, getting there in just under an hour. Train travel to Leicester or Kettering is also extremely convenient, taking just 10 minutes. Public transport in the area is also good with a bus stop outside the practice.</w:t>
                            </w:r>
                          </w:p>
                        </w:txbxContent>
                      </v:textbox>
                    </v:shape>
                  </w:pict>
                </mc:Fallback>
              </mc:AlternateContent>
            </w:r>
          </w:p>
          <w:p w14:paraId="1B387728" w14:textId="77777777" w:rsidR="00B91BDE" w:rsidRDefault="00B91BDE" w:rsidP="00883A8D">
            <w:pPr>
              <w:spacing w:line="244" w:lineRule="exact"/>
              <w:ind w:right="56"/>
              <w:rPr>
                <w:rFonts w:ascii="Calibri" w:eastAsia="Calibri" w:hAnsi="Calibri" w:cs="Calibri"/>
                <w:b/>
                <w:sz w:val="20"/>
                <w:szCs w:val="20"/>
              </w:rPr>
            </w:pPr>
          </w:p>
          <w:p w14:paraId="40CB6AA2" w14:textId="77777777"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14:paraId="590A9E6E" w14:textId="77777777"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14:paraId="0F465D78" w14:textId="77777777" w:rsidR="00B91BDE" w:rsidRPr="005C3772" w:rsidRDefault="00B91BDE" w:rsidP="00883A8D">
            <w:pPr>
              <w:spacing w:line="244" w:lineRule="exact"/>
              <w:ind w:right="56"/>
              <w:rPr>
                <w:rFonts w:ascii="Calibri" w:eastAsia="Calibri" w:hAnsi="Calibri" w:cs="Calibri"/>
                <w:b/>
                <w:color w:val="0070C0"/>
                <w:sz w:val="32"/>
                <w:szCs w:val="32"/>
              </w:rPr>
            </w:pPr>
          </w:p>
          <w:p w14:paraId="5B9967DA" w14:textId="77777777" w:rsidR="00B91BDE" w:rsidRDefault="00B91BDE" w:rsidP="00883A8D">
            <w:pPr>
              <w:spacing w:line="244" w:lineRule="exact"/>
              <w:ind w:right="56"/>
              <w:rPr>
                <w:rFonts w:ascii="Calibri" w:eastAsia="Calibri" w:hAnsi="Calibri" w:cs="Calibri"/>
                <w:b/>
                <w:sz w:val="20"/>
                <w:szCs w:val="20"/>
              </w:rPr>
            </w:pPr>
          </w:p>
          <w:p w14:paraId="3E539BC6" w14:textId="77777777" w:rsidR="00B91BDE" w:rsidRDefault="00B91BDE" w:rsidP="00883A8D">
            <w:pPr>
              <w:spacing w:line="244" w:lineRule="exact"/>
              <w:ind w:right="56"/>
              <w:rPr>
                <w:rFonts w:ascii="Calibri" w:eastAsia="Calibri" w:hAnsi="Calibri" w:cs="Calibri"/>
                <w:b/>
                <w:sz w:val="20"/>
                <w:szCs w:val="20"/>
              </w:rPr>
            </w:pPr>
          </w:p>
          <w:p w14:paraId="68A16E27" w14:textId="77777777" w:rsidR="00B91BDE" w:rsidRDefault="00B91BDE" w:rsidP="00883A8D">
            <w:pPr>
              <w:spacing w:line="244" w:lineRule="exact"/>
              <w:ind w:right="56"/>
              <w:rPr>
                <w:rFonts w:ascii="Calibri" w:eastAsia="Calibri" w:hAnsi="Calibri" w:cs="Calibri"/>
                <w:b/>
                <w:sz w:val="20"/>
                <w:szCs w:val="20"/>
              </w:rPr>
            </w:pPr>
          </w:p>
          <w:p w14:paraId="33BBD2DF" w14:textId="77777777" w:rsidR="00B91BDE" w:rsidRDefault="00B91BDE" w:rsidP="00883A8D">
            <w:pPr>
              <w:spacing w:line="244" w:lineRule="exact"/>
              <w:ind w:right="56"/>
              <w:rPr>
                <w:rFonts w:ascii="Calibri" w:eastAsia="Calibri" w:hAnsi="Calibri" w:cs="Calibri"/>
                <w:b/>
                <w:sz w:val="20"/>
                <w:szCs w:val="20"/>
              </w:rPr>
            </w:pPr>
          </w:p>
          <w:p w14:paraId="225B0E62" w14:textId="77777777" w:rsidR="00B91BDE" w:rsidRDefault="00B91BDE" w:rsidP="00883A8D">
            <w:pPr>
              <w:spacing w:line="244" w:lineRule="exact"/>
              <w:ind w:right="56"/>
              <w:rPr>
                <w:rFonts w:ascii="Calibri" w:eastAsia="Calibri" w:hAnsi="Calibri" w:cs="Calibri"/>
                <w:b/>
                <w:sz w:val="20"/>
                <w:szCs w:val="20"/>
              </w:rPr>
            </w:pPr>
          </w:p>
          <w:p w14:paraId="7E8163A9" w14:textId="77777777" w:rsidR="00B91BDE" w:rsidRDefault="00B32007" w:rsidP="00883A8D">
            <w:pPr>
              <w:spacing w:line="244" w:lineRule="exact"/>
              <w:ind w:right="56"/>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10F1E58E" wp14:editId="2B003EF2">
                      <wp:simplePos x="0" y="0"/>
                      <wp:positionH relativeFrom="column">
                        <wp:posOffset>2138680</wp:posOffset>
                      </wp:positionH>
                      <wp:positionV relativeFrom="paragraph">
                        <wp:posOffset>20955</wp:posOffset>
                      </wp:positionV>
                      <wp:extent cx="5709285" cy="1264920"/>
                      <wp:effectExtent l="0" t="0" r="24765"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264920"/>
                              </a:xfrm>
                              <a:prstGeom prst="rect">
                                <a:avLst/>
                              </a:prstGeom>
                              <a:solidFill>
                                <a:srgbClr val="FFFFFF"/>
                              </a:solidFill>
                              <a:ln w="9525">
                                <a:solidFill>
                                  <a:srgbClr val="000000"/>
                                </a:solidFill>
                                <a:miter lim="800000"/>
                                <a:headEnd/>
                                <a:tailEnd/>
                              </a:ln>
                            </wps:spPr>
                            <wps:txbx>
                              <w:txbxContent>
                                <w:p w14:paraId="3D992089" w14:textId="358E8C48" w:rsidR="00FA77EC" w:rsidRPr="00795572" w:rsidRDefault="00B14B99">
                                  <w:pPr>
                                    <w:rPr>
                                      <w:rFonts w:ascii="Arial" w:hAnsi="Arial" w:cs="Arial"/>
                                    </w:rPr>
                                  </w:pPr>
                                  <w:r>
                                    <w:rPr>
                                      <w:rFonts w:ascii="Arial" w:hAnsi="Arial" w:cs="Arial"/>
                                    </w:rPr>
                                    <w:t xml:space="preserve">We are </w:t>
                                  </w:r>
                                  <w:r w:rsidR="00BF3BEE">
                                    <w:rPr>
                                      <w:rFonts w:ascii="Arial" w:hAnsi="Arial" w:cs="Arial"/>
                                    </w:rPr>
                                    <w:t>a social practice who believes</w:t>
                                  </w:r>
                                  <w:r>
                                    <w:rPr>
                                      <w:rFonts w:ascii="Arial" w:hAnsi="Arial" w:cs="Arial"/>
                                    </w:rPr>
                                    <w:t xml:space="preserve"> in building a happy social team. We regularly</w:t>
                                  </w:r>
                                  <w:r w:rsidR="003E5A5A">
                                    <w:rPr>
                                      <w:rFonts w:ascii="Arial" w:hAnsi="Arial" w:cs="Arial"/>
                                    </w:rPr>
                                    <w:t xml:space="preserve"> hold events in</w:t>
                                  </w:r>
                                  <w:r>
                                    <w:rPr>
                                      <w:rFonts w:ascii="Arial" w:hAnsi="Arial" w:cs="Arial"/>
                                    </w:rPr>
                                    <w:t xml:space="preserve"> and out of practice </w:t>
                                  </w:r>
                                  <w:r w:rsidR="00793FAD">
                                    <w:rPr>
                                      <w:rFonts w:ascii="Arial" w:hAnsi="Arial" w:cs="Arial"/>
                                    </w:rPr>
                                    <w:t>to motivate the team and engage with</w:t>
                                  </w:r>
                                  <w:r w:rsidR="003E5A5A">
                                    <w:rPr>
                                      <w:rFonts w:ascii="Arial" w:hAnsi="Arial" w:cs="Arial"/>
                                    </w:rPr>
                                    <w:t>in</w:t>
                                  </w:r>
                                  <w:r w:rsidR="00793FAD">
                                    <w:rPr>
                                      <w:rFonts w:ascii="Arial" w:hAnsi="Arial" w:cs="Arial"/>
                                    </w:rPr>
                                    <w:t xml:space="preserve"> </w:t>
                                  </w:r>
                                  <w:r w:rsidR="003E5A5A">
                                    <w:rPr>
                                      <w:rFonts w:ascii="Arial" w:hAnsi="Arial" w:cs="Arial"/>
                                    </w:rPr>
                                    <w:t>the local community. Recently we have held our annua</w:t>
                                  </w:r>
                                  <w:r w:rsidR="00BF3BEE">
                                    <w:rPr>
                                      <w:rFonts w:ascii="Arial" w:hAnsi="Arial" w:cs="Arial"/>
                                    </w:rPr>
                                    <w:t>l coffee morning for Macmillan C</w:t>
                                  </w:r>
                                  <w:r w:rsidR="003E5A5A">
                                    <w:rPr>
                                      <w:rFonts w:ascii="Arial" w:hAnsi="Arial" w:cs="Arial"/>
                                    </w:rPr>
                                    <w:t xml:space="preserve">ancer </w:t>
                                  </w:r>
                                  <w:r w:rsidR="00BF3BEE">
                                    <w:rPr>
                                      <w:rFonts w:ascii="Arial" w:hAnsi="Arial" w:cs="Arial"/>
                                    </w:rPr>
                                    <w:t xml:space="preserve">Support </w:t>
                                  </w:r>
                                  <w:r w:rsidR="003E5A5A">
                                    <w:rPr>
                                      <w:rFonts w:ascii="Arial" w:hAnsi="Arial" w:cs="Arial"/>
                                    </w:rPr>
                                    <w:t>which involved all staff members baking. W</w:t>
                                  </w:r>
                                  <w:r w:rsidR="005770F6">
                                    <w:rPr>
                                      <w:rFonts w:ascii="Arial" w:hAnsi="Arial" w:cs="Arial"/>
                                    </w:rPr>
                                    <w:t>e held a charity bike ride for Mouth Cancer A</w:t>
                                  </w:r>
                                  <w:r w:rsidR="003E5A5A">
                                    <w:rPr>
                                      <w:rFonts w:ascii="Arial" w:hAnsi="Arial" w:cs="Arial"/>
                                    </w:rPr>
                                    <w:t xml:space="preserve">wareness and </w:t>
                                  </w:r>
                                  <w:proofErr w:type="gramStart"/>
                                  <w:r w:rsidR="003E5A5A">
                                    <w:rPr>
                                      <w:rFonts w:ascii="Arial" w:hAnsi="Arial" w:cs="Arial"/>
                                    </w:rPr>
                                    <w:t>raised</w:t>
                                  </w:r>
                                  <w:proofErr w:type="gramEnd"/>
                                  <w:r w:rsidR="003E5A5A">
                                    <w:rPr>
                                      <w:rFonts w:ascii="Arial" w:hAnsi="Arial" w:cs="Arial"/>
                                    </w:rPr>
                                    <w:t xml:space="preserve"> over £350. </w:t>
                                  </w:r>
                                  <w:r w:rsidR="004B7B25">
                                    <w:rPr>
                                      <w:rFonts w:ascii="Arial" w:hAnsi="Arial" w:cs="Arial"/>
                                    </w:rPr>
                                    <w:t xml:space="preserve">We regularly have meals out to celebrate occasions and achievements and annually hold a team building event such as go karting.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8.4pt;margin-top:1.65pt;width:449.55pt;height:9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">
                      <v:textbox>
                        <w:txbxContent>
                          <w:p w14:paraId="3D992089" w14:textId="358E8C48" w:rsidR="00FA77EC" w:rsidRPr="00795572" w:rsidRDefault="00B14B99">
                            <w:pPr>
                              <w:rPr>
                                <w:rFonts w:ascii="Arial" w:hAnsi="Arial" w:cs="Arial"/>
                              </w:rPr>
                            </w:pPr>
                            <w:r>
                              <w:rPr>
                                <w:rFonts w:ascii="Arial" w:hAnsi="Arial" w:cs="Arial"/>
                              </w:rPr>
                              <w:t xml:space="preserve">We are </w:t>
                            </w:r>
                            <w:r w:rsidR="00BF3BEE">
                              <w:rPr>
                                <w:rFonts w:ascii="Arial" w:hAnsi="Arial" w:cs="Arial"/>
                              </w:rPr>
                              <w:t>a social practice who believes</w:t>
                            </w:r>
                            <w:r>
                              <w:rPr>
                                <w:rFonts w:ascii="Arial" w:hAnsi="Arial" w:cs="Arial"/>
                              </w:rPr>
                              <w:t xml:space="preserve"> in building a happy social team. We regularly</w:t>
                            </w:r>
                            <w:r w:rsidR="003E5A5A">
                              <w:rPr>
                                <w:rFonts w:ascii="Arial" w:hAnsi="Arial" w:cs="Arial"/>
                              </w:rPr>
                              <w:t xml:space="preserve"> hold events in</w:t>
                            </w:r>
                            <w:r>
                              <w:rPr>
                                <w:rFonts w:ascii="Arial" w:hAnsi="Arial" w:cs="Arial"/>
                              </w:rPr>
                              <w:t xml:space="preserve"> and out of practice </w:t>
                            </w:r>
                            <w:r w:rsidR="00793FAD">
                              <w:rPr>
                                <w:rFonts w:ascii="Arial" w:hAnsi="Arial" w:cs="Arial"/>
                              </w:rPr>
                              <w:t>to motivate the team and engage with</w:t>
                            </w:r>
                            <w:r w:rsidR="003E5A5A">
                              <w:rPr>
                                <w:rFonts w:ascii="Arial" w:hAnsi="Arial" w:cs="Arial"/>
                              </w:rPr>
                              <w:t>in</w:t>
                            </w:r>
                            <w:r w:rsidR="00793FAD">
                              <w:rPr>
                                <w:rFonts w:ascii="Arial" w:hAnsi="Arial" w:cs="Arial"/>
                              </w:rPr>
                              <w:t xml:space="preserve"> </w:t>
                            </w:r>
                            <w:r w:rsidR="003E5A5A">
                              <w:rPr>
                                <w:rFonts w:ascii="Arial" w:hAnsi="Arial" w:cs="Arial"/>
                              </w:rPr>
                              <w:t>the local community. Recently we have held our annua</w:t>
                            </w:r>
                            <w:r w:rsidR="00BF3BEE">
                              <w:rPr>
                                <w:rFonts w:ascii="Arial" w:hAnsi="Arial" w:cs="Arial"/>
                              </w:rPr>
                              <w:t>l coffee morning for Macmillan C</w:t>
                            </w:r>
                            <w:r w:rsidR="003E5A5A">
                              <w:rPr>
                                <w:rFonts w:ascii="Arial" w:hAnsi="Arial" w:cs="Arial"/>
                              </w:rPr>
                              <w:t xml:space="preserve">ancer </w:t>
                            </w:r>
                            <w:r w:rsidR="00BF3BEE">
                              <w:rPr>
                                <w:rFonts w:ascii="Arial" w:hAnsi="Arial" w:cs="Arial"/>
                              </w:rPr>
                              <w:t xml:space="preserve">Support </w:t>
                            </w:r>
                            <w:r w:rsidR="003E5A5A">
                              <w:rPr>
                                <w:rFonts w:ascii="Arial" w:hAnsi="Arial" w:cs="Arial"/>
                              </w:rPr>
                              <w:t>which involved all staff members baking. W</w:t>
                            </w:r>
                            <w:r w:rsidR="005770F6">
                              <w:rPr>
                                <w:rFonts w:ascii="Arial" w:hAnsi="Arial" w:cs="Arial"/>
                              </w:rPr>
                              <w:t>e held a charity bike ride for Mouth Cancer A</w:t>
                            </w:r>
                            <w:r w:rsidR="003E5A5A">
                              <w:rPr>
                                <w:rFonts w:ascii="Arial" w:hAnsi="Arial" w:cs="Arial"/>
                              </w:rPr>
                              <w:t xml:space="preserve">wareness and </w:t>
                            </w:r>
                            <w:proofErr w:type="gramStart"/>
                            <w:r w:rsidR="003E5A5A">
                              <w:rPr>
                                <w:rFonts w:ascii="Arial" w:hAnsi="Arial" w:cs="Arial"/>
                              </w:rPr>
                              <w:t>raised</w:t>
                            </w:r>
                            <w:proofErr w:type="gramEnd"/>
                            <w:r w:rsidR="003E5A5A">
                              <w:rPr>
                                <w:rFonts w:ascii="Arial" w:hAnsi="Arial" w:cs="Arial"/>
                              </w:rPr>
                              <w:t xml:space="preserve"> over £350. </w:t>
                            </w:r>
                            <w:r w:rsidR="004B7B25">
                              <w:rPr>
                                <w:rFonts w:ascii="Arial" w:hAnsi="Arial" w:cs="Arial"/>
                              </w:rPr>
                              <w:t xml:space="preserve">We regularly have meals out to celebrate occasions and achievements and annually hold a team building event such as go karting. </w:t>
                            </w:r>
                            <w:bookmarkStart w:id="1" w:name="_GoBack"/>
                            <w:bookmarkEnd w:id="1"/>
                          </w:p>
                        </w:txbxContent>
                      </v:textbox>
                    </v:shape>
                  </w:pict>
                </mc:Fallback>
              </mc:AlternateContent>
            </w:r>
            <w:r w:rsidR="00AF6FBF" w:rsidRPr="0DFEB6DE">
              <w:rPr>
                <w:rFonts w:ascii="Calibri" w:eastAsia="Calibri" w:hAnsi="Calibri" w:cs="Calibri"/>
                <w:b/>
                <w:bCs/>
                <w:color w:val="0070C0"/>
                <w:sz w:val="32"/>
                <w:szCs w:val="32"/>
              </w:rPr>
              <w:t>Social Life Offered</w:t>
            </w:r>
          </w:p>
          <w:p w14:paraId="0552FC10" w14:textId="45F9D551" w:rsidR="00B91BDE" w:rsidRDefault="0DFEB6DE" w:rsidP="00883A8D">
            <w:pPr>
              <w:spacing w:line="244" w:lineRule="exact"/>
              <w:ind w:right="56"/>
              <w:rPr>
                <w:rFonts w:ascii="Calibri" w:eastAsia="Calibri" w:hAnsi="Calibri" w:cs="Calibri"/>
                <w:b/>
                <w:color w:val="0070C0"/>
                <w:sz w:val="32"/>
                <w:szCs w:val="32"/>
              </w:rPr>
            </w:pPr>
            <w:r w:rsidRPr="0DFEB6DE">
              <w:rPr>
                <w:rFonts w:ascii="Calibri" w:eastAsia="Calibri" w:hAnsi="Calibri" w:cs="Calibri"/>
                <w:b/>
                <w:bCs/>
                <w:color w:val="0070C0"/>
                <w:sz w:val="32"/>
                <w:szCs w:val="32"/>
              </w:rPr>
              <w:t>By the Practice</w:t>
            </w:r>
          </w:p>
          <w:p w14:paraId="1A7938D7" w14:textId="77777777" w:rsidR="00B91BDE" w:rsidRDefault="00B91BDE" w:rsidP="00883A8D">
            <w:pPr>
              <w:spacing w:line="244" w:lineRule="exact"/>
              <w:ind w:right="56"/>
              <w:rPr>
                <w:rFonts w:ascii="Calibri" w:eastAsia="Calibri" w:hAnsi="Calibri" w:cs="Calibri"/>
                <w:b/>
                <w:sz w:val="20"/>
                <w:szCs w:val="20"/>
              </w:rPr>
            </w:pPr>
          </w:p>
          <w:p w14:paraId="5C7DB7E6" w14:textId="77777777" w:rsidR="00B91BDE" w:rsidRDefault="00B91BDE" w:rsidP="00883A8D">
            <w:pPr>
              <w:spacing w:line="244" w:lineRule="exact"/>
              <w:ind w:right="56"/>
              <w:rPr>
                <w:rFonts w:ascii="Calibri" w:eastAsia="Calibri" w:hAnsi="Calibri" w:cs="Calibri"/>
                <w:b/>
                <w:sz w:val="20"/>
                <w:szCs w:val="20"/>
              </w:rPr>
            </w:pPr>
          </w:p>
          <w:p w14:paraId="7ED73E42" w14:textId="77777777" w:rsidR="00B91BDE" w:rsidRDefault="00B91BDE" w:rsidP="00883A8D">
            <w:pPr>
              <w:spacing w:line="244" w:lineRule="exact"/>
              <w:ind w:right="56"/>
              <w:rPr>
                <w:rFonts w:ascii="Calibri" w:eastAsia="Calibri" w:hAnsi="Calibri" w:cs="Calibri"/>
                <w:b/>
                <w:sz w:val="20"/>
                <w:szCs w:val="20"/>
              </w:rPr>
            </w:pPr>
          </w:p>
          <w:p w14:paraId="2A129E8C" w14:textId="77777777" w:rsidR="00B91BDE" w:rsidRPr="00F528D2" w:rsidRDefault="00B91BDE" w:rsidP="00883A8D">
            <w:pPr>
              <w:spacing w:line="244" w:lineRule="exact"/>
              <w:ind w:right="56"/>
              <w:rPr>
                <w:rFonts w:ascii="Calibri" w:eastAsia="Calibri" w:hAnsi="Calibri" w:cs="Calibri"/>
                <w:b/>
                <w:sz w:val="20"/>
                <w:szCs w:val="20"/>
              </w:rPr>
            </w:pPr>
          </w:p>
        </w:tc>
      </w:tr>
    </w:tbl>
    <w:p w14:paraId="0C28040B" w14:textId="77777777" w:rsidR="007409B5" w:rsidRDefault="007409B5" w:rsidP="00BF3BEE">
      <w:pPr>
        <w:rPr>
          <w:rFonts w:ascii="Arial" w:hAnsi="Arial" w:cs="Arial"/>
          <w:b/>
          <w:sz w:val="28"/>
          <w:szCs w:val="28"/>
        </w:rPr>
      </w:pPr>
    </w:p>
    <w:sectPr w:rsidR="007409B5"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8A4F7" w14:textId="77777777" w:rsidR="00E15946" w:rsidRDefault="00E15946" w:rsidP="00880F51">
      <w:pPr>
        <w:spacing w:after="0" w:line="240" w:lineRule="auto"/>
      </w:pPr>
      <w:r>
        <w:separator/>
      </w:r>
    </w:p>
  </w:endnote>
  <w:endnote w:type="continuationSeparator" w:id="0">
    <w:p w14:paraId="15B4F3BF" w14:textId="77777777" w:rsidR="00E15946" w:rsidRDefault="00E15946"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FFBA3" w14:textId="77777777" w:rsidR="00E15946" w:rsidRDefault="00E15946" w:rsidP="00880F51">
      <w:pPr>
        <w:spacing w:after="0" w:line="240" w:lineRule="auto"/>
      </w:pPr>
      <w:r>
        <w:separator/>
      </w:r>
    </w:p>
  </w:footnote>
  <w:footnote w:type="continuationSeparator" w:id="0">
    <w:p w14:paraId="364A2909" w14:textId="77777777" w:rsidR="00E15946" w:rsidRDefault="00E15946"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0F1C12"/>
    <w:multiLevelType w:val="hybridMultilevel"/>
    <w:tmpl w:val="39BE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0163A"/>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66BBF"/>
    <w:rsid w:val="00291BF4"/>
    <w:rsid w:val="002A190C"/>
    <w:rsid w:val="002D0DCE"/>
    <w:rsid w:val="002D3898"/>
    <w:rsid w:val="002F09F9"/>
    <w:rsid w:val="0030694B"/>
    <w:rsid w:val="00330286"/>
    <w:rsid w:val="003431E7"/>
    <w:rsid w:val="00351E4E"/>
    <w:rsid w:val="00366CE2"/>
    <w:rsid w:val="003D584A"/>
    <w:rsid w:val="003E5A5A"/>
    <w:rsid w:val="003F196D"/>
    <w:rsid w:val="003F3C57"/>
    <w:rsid w:val="003F64CC"/>
    <w:rsid w:val="00413A65"/>
    <w:rsid w:val="0041486D"/>
    <w:rsid w:val="00453575"/>
    <w:rsid w:val="00481B27"/>
    <w:rsid w:val="00486EA7"/>
    <w:rsid w:val="004B1D53"/>
    <w:rsid w:val="004B7B25"/>
    <w:rsid w:val="004C7D14"/>
    <w:rsid w:val="0050201A"/>
    <w:rsid w:val="00504606"/>
    <w:rsid w:val="0055146A"/>
    <w:rsid w:val="00565BFA"/>
    <w:rsid w:val="005770F6"/>
    <w:rsid w:val="00580B2C"/>
    <w:rsid w:val="00587C4C"/>
    <w:rsid w:val="005A53C2"/>
    <w:rsid w:val="005B47F7"/>
    <w:rsid w:val="005B5477"/>
    <w:rsid w:val="005C3772"/>
    <w:rsid w:val="005E47FE"/>
    <w:rsid w:val="00600A3D"/>
    <w:rsid w:val="00632B4A"/>
    <w:rsid w:val="00640CD7"/>
    <w:rsid w:val="00652F86"/>
    <w:rsid w:val="006A6ACA"/>
    <w:rsid w:val="006C362F"/>
    <w:rsid w:val="0071753F"/>
    <w:rsid w:val="007409B5"/>
    <w:rsid w:val="007441CE"/>
    <w:rsid w:val="0075344A"/>
    <w:rsid w:val="00763445"/>
    <w:rsid w:val="00793FAD"/>
    <w:rsid w:val="00795572"/>
    <w:rsid w:val="008034B8"/>
    <w:rsid w:val="0081039F"/>
    <w:rsid w:val="00841383"/>
    <w:rsid w:val="008467FA"/>
    <w:rsid w:val="00846DAE"/>
    <w:rsid w:val="0085504F"/>
    <w:rsid w:val="008617A8"/>
    <w:rsid w:val="00880F51"/>
    <w:rsid w:val="00887DED"/>
    <w:rsid w:val="00895A8D"/>
    <w:rsid w:val="008B1572"/>
    <w:rsid w:val="008B34A9"/>
    <w:rsid w:val="008E3D11"/>
    <w:rsid w:val="00953A94"/>
    <w:rsid w:val="0097035B"/>
    <w:rsid w:val="009B4FDF"/>
    <w:rsid w:val="009D0119"/>
    <w:rsid w:val="00A41110"/>
    <w:rsid w:val="00A4766B"/>
    <w:rsid w:val="00A6758E"/>
    <w:rsid w:val="00A82282"/>
    <w:rsid w:val="00AB53BD"/>
    <w:rsid w:val="00AD71E7"/>
    <w:rsid w:val="00AE2742"/>
    <w:rsid w:val="00AE7CB7"/>
    <w:rsid w:val="00AF61E1"/>
    <w:rsid w:val="00AF6FBF"/>
    <w:rsid w:val="00B14B99"/>
    <w:rsid w:val="00B32007"/>
    <w:rsid w:val="00B35635"/>
    <w:rsid w:val="00B551D8"/>
    <w:rsid w:val="00B56570"/>
    <w:rsid w:val="00B62279"/>
    <w:rsid w:val="00B8187A"/>
    <w:rsid w:val="00B91BDE"/>
    <w:rsid w:val="00BC06D5"/>
    <w:rsid w:val="00BE42DC"/>
    <w:rsid w:val="00BF3BEE"/>
    <w:rsid w:val="00C37FEF"/>
    <w:rsid w:val="00C71A9F"/>
    <w:rsid w:val="00C92BDE"/>
    <w:rsid w:val="00CC347A"/>
    <w:rsid w:val="00D008EF"/>
    <w:rsid w:val="00D45418"/>
    <w:rsid w:val="00D5534D"/>
    <w:rsid w:val="00D74971"/>
    <w:rsid w:val="00D822A6"/>
    <w:rsid w:val="00D8792A"/>
    <w:rsid w:val="00DA0102"/>
    <w:rsid w:val="00DA24D3"/>
    <w:rsid w:val="00DA7A54"/>
    <w:rsid w:val="00E15946"/>
    <w:rsid w:val="00E94962"/>
    <w:rsid w:val="00EB747F"/>
    <w:rsid w:val="00ED3127"/>
    <w:rsid w:val="00ED5CDB"/>
    <w:rsid w:val="00ED732C"/>
    <w:rsid w:val="00ED7A08"/>
    <w:rsid w:val="00F021E7"/>
    <w:rsid w:val="00F039FA"/>
    <w:rsid w:val="00F11F70"/>
    <w:rsid w:val="00FA5DE3"/>
    <w:rsid w:val="00FA77EC"/>
    <w:rsid w:val="00FB30AD"/>
    <w:rsid w:val="00FB5925"/>
    <w:rsid w:val="00FB70D8"/>
    <w:rsid w:val="00FE34D0"/>
    <w:rsid w:val="00FE6436"/>
    <w:rsid w:val="00FF12CB"/>
    <w:rsid w:val="00FF42B7"/>
    <w:rsid w:val="00FF4614"/>
    <w:rsid w:val="0DFEB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10FB-479F-4336-918D-FD22210D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2018-03-05T09:54:00Z</dcterms:created>
  <dcterms:modified xsi:type="dcterms:W3CDTF">2018-03-05T09:54:00Z</dcterms:modified>
</cp:coreProperties>
</file>