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AD3E6" w14:textId="100E276C" w:rsidR="000F1A77" w:rsidRPr="00BB61C6" w:rsidRDefault="000E3A54" w:rsidP="000E3A54">
      <w:pPr>
        <w:keepNext/>
        <w:keepLines/>
        <w:outlineLvl w:val="0"/>
        <w:rPr>
          <w:rFonts w:eastAsia="MS Gothic"/>
          <w:b/>
          <w:bCs/>
          <w:color w:val="A00054"/>
          <w:sz w:val="36"/>
          <w:szCs w:val="36"/>
        </w:rPr>
      </w:pPr>
      <w:r w:rsidRPr="00BB61C6">
        <w:rPr>
          <w:rFonts w:eastAsia="MS Gothic"/>
          <w:b/>
          <w:bCs/>
          <w:color w:val="A00054"/>
          <w:sz w:val="36"/>
          <w:szCs w:val="36"/>
        </w:rPr>
        <w:t xml:space="preserve">Supported Return to Training </w:t>
      </w:r>
      <w:r w:rsidR="00BB61C6" w:rsidRPr="00BB61C6">
        <w:rPr>
          <w:rFonts w:eastAsia="MS Gothic"/>
          <w:b/>
          <w:bCs/>
          <w:color w:val="A00054"/>
          <w:sz w:val="36"/>
          <w:szCs w:val="36"/>
        </w:rPr>
        <w:t xml:space="preserve">and Professional Support and Well-being </w:t>
      </w:r>
      <w:r w:rsidR="002A15CF">
        <w:rPr>
          <w:rFonts w:eastAsia="MS Gothic"/>
          <w:b/>
          <w:bCs/>
          <w:color w:val="A00054"/>
          <w:sz w:val="36"/>
          <w:szCs w:val="36"/>
        </w:rPr>
        <w:t xml:space="preserve">- </w:t>
      </w:r>
      <w:r w:rsidRPr="00BB61C6">
        <w:rPr>
          <w:rFonts w:eastAsia="MS Gothic"/>
          <w:b/>
          <w:bCs/>
          <w:color w:val="A00054"/>
          <w:sz w:val="36"/>
          <w:szCs w:val="36"/>
        </w:rPr>
        <w:t>Training for Educators</w:t>
      </w:r>
    </w:p>
    <w:p w14:paraId="7D675C0E" w14:textId="77777777" w:rsidR="000E3A54" w:rsidRDefault="000E3A54" w:rsidP="000F1A77">
      <w:pPr>
        <w:rPr>
          <w:b/>
          <w:color w:val="003893"/>
          <w:sz w:val="28"/>
        </w:rPr>
      </w:pPr>
    </w:p>
    <w:p w14:paraId="469A2058" w14:textId="0CFAF03F" w:rsidR="0030769F" w:rsidRDefault="000E3A54" w:rsidP="0030769F">
      <w:pPr>
        <w:rPr>
          <w:b/>
          <w:color w:val="003893"/>
        </w:rPr>
      </w:pPr>
      <w:r>
        <w:rPr>
          <w:b/>
          <w:color w:val="003893"/>
          <w:sz w:val="28"/>
        </w:rPr>
        <w:t>Spring 2021</w:t>
      </w:r>
      <w:r w:rsidR="0030769F">
        <w:rPr>
          <w:b/>
          <w:color w:val="003893"/>
        </w:rPr>
        <w:t xml:space="preserve"> - </w:t>
      </w:r>
      <w:r w:rsidR="0030769F" w:rsidRPr="000E3A54">
        <w:rPr>
          <w:b/>
          <w:color w:val="003893"/>
        </w:rPr>
        <w:t xml:space="preserve">Delivered virtually  </w:t>
      </w:r>
    </w:p>
    <w:p w14:paraId="69355F45" w14:textId="09E24A9F" w:rsidR="0030769F" w:rsidRDefault="0030769F" w:rsidP="0030769F">
      <w:pPr>
        <w:pStyle w:val="Footer"/>
        <w:ind w:right="360"/>
      </w:pPr>
      <w:r>
        <w:t>Boo</w:t>
      </w:r>
      <w:r w:rsidR="00132BA7">
        <w:t xml:space="preserve">king website:  </w:t>
      </w:r>
      <w:hyperlink r:id="rId11" w:history="1">
        <w:r w:rsidRPr="00E84F1E">
          <w:rPr>
            <w:rStyle w:val="Hyperlink"/>
          </w:rPr>
          <w:t>https://accent.hicom.co.uk/CourseManager/Live/HEEM/Web</w:t>
        </w:r>
      </w:hyperlink>
      <w:r>
        <w:t xml:space="preserve"> </w:t>
      </w:r>
      <w:r>
        <w:rPr>
          <w:noProof/>
        </w:rPr>
        <w:drawing>
          <wp:anchor distT="0" distB="0" distL="114300" distR="114300" simplePos="0" relativeHeight="251659264" behindDoc="1" locked="0" layoutInCell="1" allowOverlap="1" wp14:anchorId="3F94B913" wp14:editId="478CF408">
            <wp:simplePos x="0" y="0"/>
            <wp:positionH relativeFrom="column">
              <wp:posOffset>-155575</wp:posOffset>
            </wp:positionH>
            <wp:positionV relativeFrom="paragraph">
              <wp:posOffset>9582785</wp:posOffset>
            </wp:positionV>
            <wp:extent cx="7559040" cy="1016000"/>
            <wp:effectExtent l="0" t="0" r="0" b="0"/>
            <wp:wrapNone/>
            <wp:docPr id="21" name="Picture 1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s v4-1 foo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14:paraId="4FB78BD5" w14:textId="77777777" w:rsidR="0030769F" w:rsidRDefault="0030769F" w:rsidP="000F1A77">
      <w:pPr>
        <w:rPr>
          <w:b/>
          <w:color w:val="003893"/>
        </w:rPr>
      </w:pPr>
    </w:p>
    <w:tbl>
      <w:tblPr>
        <w:tblW w:w="542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6946"/>
        <w:gridCol w:w="2835"/>
      </w:tblGrid>
      <w:tr w:rsidR="007B0A59" w:rsidRPr="00D948FC" w14:paraId="54D51AE5" w14:textId="77777777" w:rsidTr="00B31BA0">
        <w:tc>
          <w:tcPr>
            <w:tcW w:w="3551" w:type="pct"/>
            <w:tcBorders>
              <w:top w:val="single" w:sz="4" w:space="0" w:color="auto"/>
              <w:left w:val="single" w:sz="4" w:space="0" w:color="auto"/>
              <w:bottom w:val="single" w:sz="4" w:space="0" w:color="auto"/>
              <w:right w:val="single" w:sz="4" w:space="0" w:color="auto"/>
            </w:tcBorders>
            <w:shd w:val="clear" w:color="auto" w:fill="auto"/>
          </w:tcPr>
          <w:p w14:paraId="3CA43D27" w14:textId="6D3742CC" w:rsidR="000E3A54" w:rsidRDefault="000E3A54" w:rsidP="000E3A54">
            <w:pPr>
              <w:keepNext/>
              <w:keepLines/>
              <w:outlineLvl w:val="0"/>
              <w:rPr>
                <w:rFonts w:eastAsia="MS Gothic"/>
                <w:b/>
                <w:bCs/>
                <w:color w:val="A00054"/>
                <w:sz w:val="28"/>
                <w:szCs w:val="28"/>
              </w:rPr>
            </w:pPr>
            <w:r w:rsidRPr="000E3A54">
              <w:rPr>
                <w:rFonts w:eastAsia="MS Gothic"/>
                <w:b/>
                <w:bCs/>
                <w:color w:val="A00054"/>
                <w:sz w:val="28"/>
                <w:szCs w:val="28"/>
              </w:rPr>
              <w:t>Mind health for Managers</w:t>
            </w:r>
          </w:p>
          <w:p w14:paraId="5B988ADA" w14:textId="2CE6DF77" w:rsidR="000E3A54" w:rsidRPr="00237D5C" w:rsidRDefault="000E3A54" w:rsidP="000E3A54">
            <w:pPr>
              <w:rPr>
                <w:rFonts w:eastAsia="Times New Roman" w:cs="Arial"/>
                <w:sz w:val="22"/>
                <w:szCs w:val="22"/>
                <w:lang w:eastAsia="en-GB"/>
              </w:rPr>
            </w:pPr>
            <w:r w:rsidRPr="00237D5C">
              <w:rPr>
                <w:rFonts w:eastAsia="Times New Roman" w:cs="Arial"/>
                <w:sz w:val="22"/>
                <w:szCs w:val="22"/>
                <w:lang w:eastAsia="en-GB"/>
              </w:rPr>
              <w:t>Offering a unique and exclusive combination of an empirically tested model applied to real life situations, the Mind Health for Managers training programme enables attendees to immerse themselves in an authentic case study. They will experience, first-hand, ways of addressing and supporting people to reduce the risk of experiencing mental ill health, leaving them</w:t>
            </w:r>
          </w:p>
          <w:p w14:paraId="0613A551" w14:textId="6524D252" w:rsidR="000E3A54" w:rsidRPr="00237D5C" w:rsidRDefault="000E3A54" w:rsidP="000E3A54">
            <w:pPr>
              <w:numPr>
                <w:ilvl w:val="0"/>
                <w:numId w:val="3"/>
              </w:numPr>
              <w:rPr>
                <w:rFonts w:eastAsia="Times New Roman" w:cs="Arial"/>
                <w:sz w:val="22"/>
                <w:szCs w:val="22"/>
                <w:lang w:eastAsia="en-GB"/>
              </w:rPr>
            </w:pPr>
            <w:r w:rsidRPr="00237D5C">
              <w:rPr>
                <w:rFonts w:eastAsia="Times New Roman" w:cs="Arial"/>
                <w:sz w:val="22"/>
                <w:szCs w:val="22"/>
                <w:lang w:eastAsia="en-GB"/>
              </w:rPr>
              <w:t>More informed about mental health.</w:t>
            </w:r>
          </w:p>
          <w:p w14:paraId="3AB9B8EB" w14:textId="2CFB2C2C" w:rsidR="000E3A54" w:rsidRPr="00237D5C" w:rsidRDefault="000E3A54" w:rsidP="000E3A54">
            <w:pPr>
              <w:numPr>
                <w:ilvl w:val="0"/>
                <w:numId w:val="3"/>
              </w:numPr>
              <w:rPr>
                <w:rFonts w:eastAsia="Times New Roman" w:cs="Arial"/>
                <w:sz w:val="22"/>
                <w:szCs w:val="22"/>
                <w:lang w:eastAsia="en-GB"/>
              </w:rPr>
            </w:pPr>
            <w:r w:rsidRPr="00237D5C">
              <w:rPr>
                <w:rFonts w:eastAsia="Times New Roman" w:cs="Arial"/>
                <w:sz w:val="22"/>
                <w:szCs w:val="22"/>
                <w:lang w:eastAsia="en-GB"/>
              </w:rPr>
              <w:t>More empowered to use their knowledge. </w:t>
            </w:r>
          </w:p>
          <w:p w14:paraId="01F7D476" w14:textId="7BA9E52A" w:rsidR="000E3A54" w:rsidRPr="00237D5C" w:rsidRDefault="000E3A54" w:rsidP="000E3A54">
            <w:pPr>
              <w:numPr>
                <w:ilvl w:val="0"/>
                <w:numId w:val="3"/>
              </w:numPr>
              <w:rPr>
                <w:rFonts w:eastAsia="Times New Roman" w:cs="Arial"/>
                <w:sz w:val="22"/>
                <w:szCs w:val="22"/>
                <w:lang w:eastAsia="en-GB"/>
              </w:rPr>
            </w:pPr>
            <w:r w:rsidRPr="00237D5C">
              <w:rPr>
                <w:rFonts w:eastAsia="Times New Roman" w:cs="Arial"/>
                <w:sz w:val="22"/>
                <w:szCs w:val="22"/>
                <w:lang w:eastAsia="en-GB"/>
              </w:rPr>
              <w:t>More competent to apply a validated model of wellbeing, both to themselves and those they manage.</w:t>
            </w:r>
          </w:p>
          <w:p w14:paraId="1B9E521D" w14:textId="593DB157" w:rsidR="000E3A54" w:rsidRPr="00237D5C" w:rsidRDefault="000E3A54" w:rsidP="000E3A54">
            <w:pPr>
              <w:numPr>
                <w:ilvl w:val="0"/>
                <w:numId w:val="3"/>
              </w:numPr>
              <w:rPr>
                <w:rFonts w:eastAsia="Times New Roman" w:cs="Arial"/>
                <w:sz w:val="22"/>
                <w:szCs w:val="22"/>
                <w:lang w:eastAsia="en-GB"/>
              </w:rPr>
            </w:pPr>
            <w:r w:rsidRPr="00237D5C">
              <w:rPr>
                <w:rFonts w:eastAsia="Times New Roman" w:cs="Arial"/>
                <w:sz w:val="22"/>
                <w:szCs w:val="22"/>
                <w:lang w:eastAsia="en-GB"/>
              </w:rPr>
              <w:t>With greater confidence in supporting those struggling with mental health. </w:t>
            </w:r>
          </w:p>
          <w:p w14:paraId="3F921494" w14:textId="46B420AF" w:rsidR="007B0A59" w:rsidRPr="00237D5C" w:rsidRDefault="00E45042" w:rsidP="13AA8391">
            <w:pPr>
              <w:rPr>
                <w:i/>
                <w:iCs/>
                <w:sz w:val="22"/>
                <w:szCs w:val="22"/>
              </w:rPr>
            </w:pPr>
            <w:r w:rsidRPr="13AA8391">
              <w:rPr>
                <w:i/>
                <w:iCs/>
                <w:sz w:val="22"/>
                <w:szCs w:val="22"/>
              </w:rPr>
              <w:t xml:space="preserve">Note from the provider:  </w:t>
            </w:r>
            <w:r w:rsidR="000E3A54" w:rsidRPr="13AA8391">
              <w:rPr>
                <w:i/>
                <w:iCs/>
                <w:sz w:val="22"/>
                <w:szCs w:val="22"/>
              </w:rPr>
              <w:t>we are very mindful of peoples</w:t>
            </w:r>
            <w:r w:rsidR="44938D06" w:rsidRPr="13AA8391">
              <w:rPr>
                <w:i/>
                <w:iCs/>
                <w:sz w:val="22"/>
                <w:szCs w:val="22"/>
              </w:rPr>
              <w:t>’</w:t>
            </w:r>
            <w:r w:rsidR="000E3A54" w:rsidRPr="13AA8391">
              <w:rPr>
                <w:i/>
                <w:iCs/>
                <w:sz w:val="22"/>
                <w:szCs w:val="22"/>
              </w:rPr>
              <w:t xml:space="preserve"> well-being and urge </w:t>
            </w:r>
            <w:r w:rsidRPr="13AA8391">
              <w:rPr>
                <w:i/>
                <w:iCs/>
                <w:sz w:val="22"/>
                <w:szCs w:val="22"/>
              </w:rPr>
              <w:t>that you only book onto this course if you</w:t>
            </w:r>
            <w:r w:rsidR="000E3A54" w:rsidRPr="13AA8391">
              <w:rPr>
                <w:i/>
                <w:iCs/>
                <w:sz w:val="22"/>
                <w:szCs w:val="22"/>
              </w:rPr>
              <w:t xml:space="preserve"> feel </w:t>
            </w:r>
            <w:r w:rsidRPr="13AA8391">
              <w:rPr>
                <w:i/>
                <w:iCs/>
                <w:sz w:val="22"/>
                <w:szCs w:val="22"/>
              </w:rPr>
              <w:t xml:space="preserve">you </w:t>
            </w:r>
            <w:r w:rsidR="000E3A54" w:rsidRPr="13AA8391">
              <w:rPr>
                <w:i/>
                <w:iCs/>
                <w:sz w:val="22"/>
                <w:szCs w:val="22"/>
              </w:rPr>
              <w:t>are in a good place psychologically</w:t>
            </w:r>
            <w:r w:rsidRPr="13AA8391">
              <w:rPr>
                <w:i/>
                <w:iCs/>
                <w:sz w:val="22"/>
                <w:szCs w:val="22"/>
              </w:rPr>
              <w:t>,</w:t>
            </w:r>
            <w:r w:rsidR="000E3A54" w:rsidRPr="13AA8391">
              <w:rPr>
                <w:i/>
                <w:iCs/>
                <w:sz w:val="22"/>
                <w:szCs w:val="22"/>
              </w:rPr>
              <w:t xml:space="preserve"> as sensitive information will be shared and when </w:t>
            </w:r>
            <w:r w:rsidRPr="13AA8391">
              <w:rPr>
                <w:i/>
                <w:iCs/>
                <w:sz w:val="22"/>
                <w:szCs w:val="22"/>
              </w:rPr>
              <w:t xml:space="preserve">delivered virtually, </w:t>
            </w:r>
            <w:r w:rsidR="000E3A54" w:rsidRPr="13AA8391">
              <w:rPr>
                <w:i/>
                <w:iCs/>
                <w:sz w:val="22"/>
                <w:szCs w:val="22"/>
              </w:rPr>
              <w:t>the support is not the same as when delivered face to face. </w:t>
            </w:r>
          </w:p>
          <w:p w14:paraId="6EE95296" w14:textId="7A84A6F4" w:rsidR="002A15CF" w:rsidRDefault="006B5EC8" w:rsidP="000E3A54">
            <w:pPr>
              <w:rPr>
                <w:sz w:val="22"/>
                <w:szCs w:val="22"/>
                <w:lang w:eastAsia="en-GB"/>
              </w:rPr>
            </w:pPr>
            <w:hyperlink r:id="rId13" w:history="1">
              <w:r w:rsidR="002676CE" w:rsidRPr="00124015">
                <w:rPr>
                  <w:rStyle w:val="Hyperlink"/>
                  <w:sz w:val="22"/>
                  <w:szCs w:val="22"/>
                  <w:lang w:eastAsia="en-GB"/>
                </w:rPr>
                <w:t>https://petros.org.uk/mindhealth-for-managers-one-day-programme</w:t>
              </w:r>
            </w:hyperlink>
          </w:p>
          <w:p w14:paraId="0CF7E7C7" w14:textId="68CBD64E" w:rsidR="002676CE" w:rsidRPr="00305C95" w:rsidRDefault="002676CE" w:rsidP="000E3A54">
            <w:pPr>
              <w:rPr>
                <w:sz w:val="22"/>
                <w:szCs w:val="22"/>
                <w:lang w:eastAsia="en-GB"/>
              </w:rPr>
            </w:pPr>
          </w:p>
        </w:tc>
        <w:tc>
          <w:tcPr>
            <w:tcW w:w="1449" w:type="pct"/>
            <w:tcBorders>
              <w:top w:val="single" w:sz="4" w:space="0" w:color="auto"/>
              <w:left w:val="single" w:sz="4" w:space="0" w:color="auto"/>
              <w:bottom w:val="single" w:sz="4" w:space="0" w:color="auto"/>
              <w:right w:val="single" w:sz="4" w:space="0" w:color="auto"/>
            </w:tcBorders>
            <w:shd w:val="clear" w:color="auto" w:fill="auto"/>
          </w:tcPr>
          <w:p w14:paraId="7CA36B96" w14:textId="77777777" w:rsidR="007B0A59" w:rsidRDefault="00E45042" w:rsidP="000E3A54">
            <w:pPr>
              <w:jc w:val="both"/>
              <w:rPr>
                <w:rFonts w:eastAsia="MS Gothic"/>
                <w:b/>
                <w:bCs/>
                <w:color w:val="A00054"/>
                <w:sz w:val="28"/>
                <w:szCs w:val="28"/>
              </w:rPr>
            </w:pPr>
            <w:r>
              <w:rPr>
                <w:rFonts w:eastAsia="MS Gothic"/>
                <w:b/>
                <w:bCs/>
                <w:color w:val="A00054"/>
                <w:sz w:val="28"/>
                <w:szCs w:val="28"/>
              </w:rPr>
              <w:t>Dates</w:t>
            </w:r>
          </w:p>
          <w:p w14:paraId="05FE5EE1" w14:textId="73A5152C" w:rsidR="00E45042" w:rsidRDefault="00E45042" w:rsidP="00E45042">
            <w:pPr>
              <w:rPr>
                <w:sz w:val="22"/>
                <w:szCs w:val="22"/>
              </w:rPr>
            </w:pPr>
            <w:r>
              <w:rPr>
                <w:sz w:val="22"/>
                <w:szCs w:val="22"/>
              </w:rPr>
              <w:t xml:space="preserve">This course is delivered over 2 half-days.  </w:t>
            </w:r>
          </w:p>
          <w:p w14:paraId="018FD58B" w14:textId="77777777" w:rsidR="00E45042" w:rsidRDefault="00E45042" w:rsidP="00E45042">
            <w:pPr>
              <w:rPr>
                <w:sz w:val="22"/>
                <w:szCs w:val="22"/>
              </w:rPr>
            </w:pPr>
          </w:p>
          <w:p w14:paraId="60824A49" w14:textId="37C46FB6" w:rsidR="00E45042" w:rsidRPr="00E45042" w:rsidRDefault="00E45042" w:rsidP="00E45042">
            <w:pPr>
              <w:rPr>
                <w:sz w:val="22"/>
                <w:szCs w:val="22"/>
              </w:rPr>
            </w:pPr>
            <w:r w:rsidRPr="00E45042">
              <w:rPr>
                <w:sz w:val="22"/>
                <w:szCs w:val="22"/>
              </w:rPr>
              <w:t xml:space="preserve">13.30-16.30 </w:t>
            </w:r>
          </w:p>
          <w:p w14:paraId="2285A17E" w14:textId="5E2D628A" w:rsidR="00E45042" w:rsidRDefault="00E45042" w:rsidP="00E45042">
            <w:pPr>
              <w:rPr>
                <w:sz w:val="22"/>
                <w:szCs w:val="22"/>
              </w:rPr>
            </w:pPr>
            <w:r w:rsidRPr="00E45042">
              <w:rPr>
                <w:sz w:val="22"/>
                <w:szCs w:val="22"/>
              </w:rPr>
              <w:t>16</w:t>
            </w:r>
            <w:r>
              <w:rPr>
                <w:sz w:val="22"/>
                <w:szCs w:val="22"/>
              </w:rPr>
              <w:t xml:space="preserve"> &amp;</w:t>
            </w:r>
            <w:r w:rsidRPr="00E45042">
              <w:rPr>
                <w:sz w:val="22"/>
                <w:szCs w:val="22"/>
              </w:rPr>
              <w:t xml:space="preserve"> 17</w:t>
            </w:r>
            <w:r>
              <w:rPr>
                <w:sz w:val="22"/>
                <w:szCs w:val="22"/>
              </w:rPr>
              <w:t xml:space="preserve"> </w:t>
            </w:r>
            <w:r w:rsidRPr="00E45042">
              <w:rPr>
                <w:sz w:val="22"/>
                <w:szCs w:val="22"/>
              </w:rPr>
              <w:t>February 2021</w:t>
            </w:r>
          </w:p>
          <w:p w14:paraId="0990F88B" w14:textId="77777777" w:rsidR="00E45042" w:rsidRPr="00E45042" w:rsidRDefault="00E45042" w:rsidP="00E45042">
            <w:pPr>
              <w:rPr>
                <w:sz w:val="22"/>
                <w:szCs w:val="22"/>
              </w:rPr>
            </w:pPr>
          </w:p>
          <w:p w14:paraId="6148A672" w14:textId="77777777" w:rsidR="00E45042" w:rsidRPr="00E45042" w:rsidRDefault="00E45042" w:rsidP="00E45042">
            <w:pPr>
              <w:rPr>
                <w:sz w:val="22"/>
                <w:szCs w:val="22"/>
              </w:rPr>
            </w:pPr>
            <w:r w:rsidRPr="00E45042">
              <w:rPr>
                <w:sz w:val="22"/>
                <w:szCs w:val="22"/>
              </w:rPr>
              <w:t xml:space="preserve">13.30-16.30 </w:t>
            </w:r>
          </w:p>
          <w:p w14:paraId="7B911C49" w14:textId="69076CA1" w:rsidR="00E45042" w:rsidRDefault="00E45042" w:rsidP="00E45042">
            <w:pPr>
              <w:rPr>
                <w:sz w:val="22"/>
                <w:szCs w:val="22"/>
              </w:rPr>
            </w:pPr>
            <w:r>
              <w:rPr>
                <w:sz w:val="22"/>
                <w:szCs w:val="22"/>
              </w:rPr>
              <w:t>2 &amp; 3</w:t>
            </w:r>
            <w:r w:rsidRPr="00E45042">
              <w:rPr>
                <w:sz w:val="22"/>
                <w:szCs w:val="22"/>
              </w:rPr>
              <w:t xml:space="preserve"> March 2021 </w:t>
            </w:r>
          </w:p>
          <w:p w14:paraId="60DCEC27" w14:textId="77777777" w:rsidR="00E45042" w:rsidRPr="00E45042" w:rsidRDefault="00E45042" w:rsidP="00E45042">
            <w:pPr>
              <w:rPr>
                <w:sz w:val="22"/>
                <w:szCs w:val="22"/>
              </w:rPr>
            </w:pPr>
          </w:p>
          <w:p w14:paraId="5EC3581B" w14:textId="3BF6FCDF" w:rsidR="00E45042" w:rsidRPr="00E45042" w:rsidRDefault="00E45042" w:rsidP="00E45042">
            <w:pPr>
              <w:rPr>
                <w:sz w:val="22"/>
                <w:szCs w:val="22"/>
              </w:rPr>
            </w:pPr>
            <w:r w:rsidRPr="00E45042">
              <w:rPr>
                <w:sz w:val="22"/>
                <w:szCs w:val="22"/>
              </w:rPr>
              <w:t>09.30-12.30</w:t>
            </w:r>
          </w:p>
          <w:p w14:paraId="08F72199" w14:textId="27064CFE" w:rsidR="00E45042" w:rsidRPr="00E45042" w:rsidRDefault="00E45042" w:rsidP="00E45042">
            <w:pPr>
              <w:rPr>
                <w:sz w:val="22"/>
                <w:szCs w:val="22"/>
              </w:rPr>
            </w:pPr>
            <w:r>
              <w:rPr>
                <w:sz w:val="22"/>
                <w:szCs w:val="22"/>
              </w:rPr>
              <w:t xml:space="preserve">9 &amp; 10 </w:t>
            </w:r>
            <w:r w:rsidRPr="00E45042">
              <w:rPr>
                <w:sz w:val="22"/>
                <w:szCs w:val="22"/>
              </w:rPr>
              <w:t>March 2021</w:t>
            </w:r>
          </w:p>
          <w:p w14:paraId="1D836562" w14:textId="737D21C6" w:rsidR="00E45042" w:rsidRPr="007B0A59" w:rsidRDefault="00E45042" w:rsidP="000E3A54">
            <w:pPr>
              <w:jc w:val="both"/>
              <w:rPr>
                <w:rFonts w:eastAsia="Times New Roman" w:cs="Arial"/>
                <w:b/>
              </w:rPr>
            </w:pPr>
          </w:p>
        </w:tc>
      </w:tr>
      <w:tr w:rsidR="007B0A59" w:rsidRPr="00D948FC" w14:paraId="1EA2C272" w14:textId="77777777" w:rsidTr="00B31BA0">
        <w:tc>
          <w:tcPr>
            <w:tcW w:w="3551" w:type="pct"/>
            <w:tcBorders>
              <w:top w:val="single" w:sz="4" w:space="0" w:color="auto"/>
              <w:left w:val="single" w:sz="4" w:space="0" w:color="auto"/>
              <w:bottom w:val="single" w:sz="4" w:space="0" w:color="auto"/>
              <w:right w:val="single" w:sz="4" w:space="0" w:color="auto"/>
            </w:tcBorders>
            <w:shd w:val="clear" w:color="auto" w:fill="auto"/>
          </w:tcPr>
          <w:p w14:paraId="0C2EEDB7" w14:textId="26BF53D2" w:rsidR="00762ED1" w:rsidRPr="00762ED1" w:rsidRDefault="00762ED1" w:rsidP="00762ED1">
            <w:pPr>
              <w:keepNext/>
              <w:keepLines/>
              <w:outlineLvl w:val="0"/>
              <w:rPr>
                <w:rFonts w:eastAsia="MS Gothic"/>
                <w:b/>
                <w:bCs/>
                <w:color w:val="A00054"/>
                <w:sz w:val="28"/>
                <w:szCs w:val="28"/>
              </w:rPr>
            </w:pPr>
            <w:r w:rsidRPr="00762ED1">
              <w:rPr>
                <w:rFonts w:eastAsia="MS Gothic"/>
                <w:b/>
                <w:bCs/>
                <w:color w:val="A00054"/>
                <w:sz w:val="28"/>
                <w:szCs w:val="28"/>
              </w:rPr>
              <w:t>Motivational Interviewing and Influencing</w:t>
            </w:r>
          </w:p>
          <w:p w14:paraId="4173568F" w14:textId="0537AF52" w:rsidR="00762ED1" w:rsidRDefault="00762ED1" w:rsidP="00762ED1">
            <w:pPr>
              <w:keepNext/>
              <w:keepLines/>
              <w:outlineLvl w:val="0"/>
              <w:rPr>
                <w:rFonts w:eastAsia="MS Gothic"/>
                <w:b/>
                <w:bCs/>
                <w:color w:val="A00054"/>
                <w:sz w:val="28"/>
                <w:szCs w:val="28"/>
              </w:rPr>
            </w:pPr>
            <w:r w:rsidRPr="00762ED1">
              <w:rPr>
                <w:rFonts w:eastAsia="MS Gothic"/>
                <w:b/>
                <w:bCs/>
                <w:color w:val="A00054"/>
                <w:sz w:val="28"/>
                <w:szCs w:val="28"/>
              </w:rPr>
              <w:t>Skills for the workplace</w:t>
            </w:r>
          </w:p>
          <w:p w14:paraId="1C6D86FC" w14:textId="123B5FD9" w:rsidR="007B0A59" w:rsidRDefault="00A770C2" w:rsidP="00A770C2">
            <w:pPr>
              <w:rPr>
                <w:rFonts w:eastAsia="Calibri" w:cs="Arial"/>
                <w:sz w:val="22"/>
                <w:szCs w:val="22"/>
              </w:rPr>
            </w:pPr>
            <w:r w:rsidRPr="4BB705F4">
              <w:rPr>
                <w:rFonts w:eastAsia="Calibri" w:cs="Arial"/>
                <w:sz w:val="22"/>
                <w:szCs w:val="22"/>
              </w:rPr>
              <w:t xml:space="preserve">An engaging </w:t>
            </w:r>
            <w:r w:rsidR="597B427C" w:rsidRPr="4BB705F4">
              <w:rPr>
                <w:rFonts w:eastAsia="Calibri" w:cs="Arial"/>
                <w:sz w:val="22"/>
                <w:szCs w:val="22"/>
              </w:rPr>
              <w:t>three-</w:t>
            </w:r>
            <w:r w:rsidRPr="4BB705F4">
              <w:rPr>
                <w:rFonts w:eastAsia="Calibri" w:cs="Arial"/>
                <w:sz w:val="22"/>
                <w:szCs w:val="22"/>
              </w:rPr>
              <w:t>hour online programme looking at equipping participants with skills to help engage and support others through effective motivational interviewing and influencing skills.</w:t>
            </w:r>
          </w:p>
          <w:p w14:paraId="0AD8B039" w14:textId="77777777" w:rsidR="00B31BA0" w:rsidRPr="00237D5C" w:rsidRDefault="00B31BA0" w:rsidP="00A770C2">
            <w:pPr>
              <w:rPr>
                <w:rFonts w:eastAsia="Calibri" w:cs="Arial"/>
                <w:sz w:val="22"/>
                <w:szCs w:val="22"/>
              </w:rPr>
            </w:pPr>
          </w:p>
          <w:p w14:paraId="7E323133" w14:textId="4AF8EC57" w:rsidR="00A770C2" w:rsidRDefault="00A770C2" w:rsidP="00A770C2">
            <w:pPr>
              <w:rPr>
                <w:rFonts w:eastAsia="Calibri" w:cs="Arial"/>
                <w:sz w:val="22"/>
                <w:szCs w:val="22"/>
              </w:rPr>
            </w:pPr>
            <w:r w:rsidRPr="00237D5C">
              <w:rPr>
                <w:rFonts w:eastAsia="Calibri" w:cs="Arial"/>
                <w:sz w:val="22"/>
                <w:szCs w:val="22"/>
              </w:rPr>
              <w:t>The key workshop objectives are:</w:t>
            </w:r>
          </w:p>
          <w:p w14:paraId="4A8FAEF4" w14:textId="77777777" w:rsidR="00BD45CF" w:rsidRPr="00237D5C" w:rsidRDefault="00BD45CF" w:rsidP="00A770C2">
            <w:pPr>
              <w:rPr>
                <w:rFonts w:eastAsia="Calibri" w:cs="Arial"/>
                <w:sz w:val="22"/>
                <w:szCs w:val="22"/>
              </w:rPr>
            </w:pPr>
          </w:p>
          <w:p w14:paraId="08E588DD" w14:textId="5EE40189" w:rsidR="00237D5C" w:rsidRPr="00423FFB" w:rsidRDefault="00237D5C" w:rsidP="00BF2F90">
            <w:pPr>
              <w:pStyle w:val="ListParagraph"/>
              <w:numPr>
                <w:ilvl w:val="0"/>
                <w:numId w:val="4"/>
              </w:numPr>
              <w:autoSpaceDE w:val="0"/>
              <w:autoSpaceDN w:val="0"/>
              <w:adjustRightInd w:val="0"/>
              <w:rPr>
                <w:rFonts w:cs="Arial"/>
                <w:sz w:val="22"/>
                <w:szCs w:val="22"/>
                <w:lang w:eastAsia="en-GB"/>
              </w:rPr>
            </w:pPr>
            <w:r w:rsidRPr="00423FFB">
              <w:rPr>
                <w:rFonts w:cs="Arial"/>
                <w:sz w:val="22"/>
                <w:szCs w:val="22"/>
                <w:lang w:eastAsia="en-GB"/>
              </w:rPr>
              <w:t>Develop effective communication skills to help engage stressed</w:t>
            </w:r>
            <w:r w:rsidR="00423FFB" w:rsidRPr="00423FFB">
              <w:rPr>
                <w:rFonts w:cs="Arial"/>
                <w:sz w:val="22"/>
                <w:szCs w:val="22"/>
                <w:lang w:eastAsia="en-GB"/>
              </w:rPr>
              <w:t xml:space="preserve"> </w:t>
            </w:r>
            <w:r w:rsidRPr="00423FFB">
              <w:rPr>
                <w:rFonts w:cs="Arial"/>
                <w:sz w:val="22"/>
                <w:szCs w:val="22"/>
                <w:lang w:eastAsia="en-GB"/>
              </w:rPr>
              <w:t>individuals.</w:t>
            </w:r>
          </w:p>
          <w:p w14:paraId="33C7C4BE" w14:textId="1AE66C86" w:rsidR="00237D5C" w:rsidRPr="00423FFB" w:rsidRDefault="00237D5C" w:rsidP="00BF2F90">
            <w:pPr>
              <w:pStyle w:val="ListParagraph"/>
              <w:numPr>
                <w:ilvl w:val="0"/>
                <w:numId w:val="4"/>
              </w:numPr>
              <w:autoSpaceDE w:val="0"/>
              <w:autoSpaceDN w:val="0"/>
              <w:adjustRightInd w:val="0"/>
              <w:rPr>
                <w:rFonts w:cs="Arial"/>
                <w:sz w:val="22"/>
                <w:szCs w:val="22"/>
                <w:lang w:eastAsia="en-GB"/>
              </w:rPr>
            </w:pPr>
            <w:r w:rsidRPr="00423FFB">
              <w:rPr>
                <w:rFonts w:cs="Arial"/>
                <w:sz w:val="22"/>
                <w:szCs w:val="22"/>
                <w:lang w:eastAsia="en-GB"/>
              </w:rPr>
              <w:t>Develop skills to elicit issues and difficulties individuals may be</w:t>
            </w:r>
            <w:r w:rsidR="00423FFB" w:rsidRPr="00423FFB">
              <w:rPr>
                <w:rFonts w:cs="Arial"/>
                <w:sz w:val="22"/>
                <w:szCs w:val="22"/>
                <w:lang w:eastAsia="en-GB"/>
              </w:rPr>
              <w:t xml:space="preserve"> </w:t>
            </w:r>
            <w:r w:rsidRPr="00423FFB">
              <w:rPr>
                <w:rFonts w:cs="Arial"/>
                <w:sz w:val="22"/>
                <w:szCs w:val="22"/>
                <w:lang w:eastAsia="en-GB"/>
              </w:rPr>
              <w:t>experiencing and unwilling to divulge.</w:t>
            </w:r>
          </w:p>
          <w:p w14:paraId="797C8E61" w14:textId="597A091D" w:rsidR="00237D5C" w:rsidRPr="00423FFB" w:rsidRDefault="00237D5C" w:rsidP="00BF2F90">
            <w:pPr>
              <w:pStyle w:val="ListParagraph"/>
              <w:numPr>
                <w:ilvl w:val="0"/>
                <w:numId w:val="4"/>
              </w:numPr>
              <w:autoSpaceDE w:val="0"/>
              <w:autoSpaceDN w:val="0"/>
              <w:adjustRightInd w:val="0"/>
              <w:rPr>
                <w:rFonts w:cs="Arial"/>
                <w:sz w:val="22"/>
                <w:szCs w:val="22"/>
                <w:lang w:eastAsia="en-GB"/>
              </w:rPr>
            </w:pPr>
            <w:r w:rsidRPr="00423FFB">
              <w:rPr>
                <w:rFonts w:cs="Arial"/>
                <w:sz w:val="22"/>
                <w:szCs w:val="22"/>
                <w:lang w:eastAsia="en-GB"/>
              </w:rPr>
              <w:t>Developing clear communication from both receiver and sender to</w:t>
            </w:r>
            <w:r w:rsidR="00423FFB" w:rsidRPr="00423FFB">
              <w:rPr>
                <w:rFonts w:cs="Arial"/>
                <w:sz w:val="22"/>
                <w:szCs w:val="22"/>
                <w:lang w:eastAsia="en-GB"/>
              </w:rPr>
              <w:t xml:space="preserve"> </w:t>
            </w:r>
            <w:r w:rsidRPr="00423FFB">
              <w:rPr>
                <w:rFonts w:cs="Arial"/>
                <w:sz w:val="22"/>
                <w:szCs w:val="22"/>
                <w:lang w:eastAsia="en-GB"/>
              </w:rPr>
              <w:t>reduce communication distortions and blocks.</w:t>
            </w:r>
          </w:p>
          <w:p w14:paraId="1A0571E4" w14:textId="77777777" w:rsidR="00A770C2" w:rsidRPr="002676CE" w:rsidRDefault="00237D5C" w:rsidP="00423FFB">
            <w:pPr>
              <w:pStyle w:val="ListParagraph"/>
              <w:numPr>
                <w:ilvl w:val="0"/>
                <w:numId w:val="4"/>
              </w:numPr>
              <w:autoSpaceDE w:val="0"/>
              <w:autoSpaceDN w:val="0"/>
              <w:adjustRightInd w:val="0"/>
              <w:rPr>
                <w:rFonts w:eastAsia="Calibri" w:cs="Arial"/>
              </w:rPr>
            </w:pPr>
            <w:r w:rsidRPr="00237D5C">
              <w:rPr>
                <w:rFonts w:cs="Arial"/>
                <w:sz w:val="22"/>
                <w:szCs w:val="22"/>
                <w:lang w:eastAsia="en-GB"/>
              </w:rPr>
              <w:t>Utilisation of two key communication approaches - Principles of</w:t>
            </w:r>
            <w:r w:rsidR="00423FFB">
              <w:rPr>
                <w:rFonts w:cs="Arial"/>
                <w:sz w:val="22"/>
                <w:szCs w:val="22"/>
                <w:lang w:eastAsia="en-GB"/>
              </w:rPr>
              <w:t xml:space="preserve"> </w:t>
            </w:r>
            <w:r w:rsidRPr="00237D5C">
              <w:rPr>
                <w:rFonts w:cs="Arial"/>
                <w:sz w:val="22"/>
                <w:szCs w:val="22"/>
                <w:lang w:eastAsia="en-GB"/>
              </w:rPr>
              <w:t>Motivational Interviewing and Socratic Questioning.</w:t>
            </w:r>
          </w:p>
          <w:p w14:paraId="0E75A92C" w14:textId="103345B2" w:rsidR="002676CE" w:rsidRPr="002676CE" w:rsidRDefault="002676CE" w:rsidP="002676CE">
            <w:pPr>
              <w:autoSpaceDE w:val="0"/>
              <w:autoSpaceDN w:val="0"/>
              <w:adjustRightInd w:val="0"/>
              <w:rPr>
                <w:rFonts w:eastAsia="Calibri" w:cs="Arial"/>
              </w:rPr>
            </w:pPr>
          </w:p>
        </w:tc>
        <w:tc>
          <w:tcPr>
            <w:tcW w:w="1449" w:type="pct"/>
            <w:tcBorders>
              <w:top w:val="single" w:sz="4" w:space="0" w:color="auto"/>
              <w:left w:val="single" w:sz="4" w:space="0" w:color="auto"/>
              <w:bottom w:val="single" w:sz="4" w:space="0" w:color="auto"/>
              <w:right w:val="single" w:sz="4" w:space="0" w:color="auto"/>
            </w:tcBorders>
            <w:shd w:val="clear" w:color="auto" w:fill="auto"/>
          </w:tcPr>
          <w:p w14:paraId="3DCA7ED3" w14:textId="77777777" w:rsidR="00237D5C" w:rsidRDefault="00237D5C" w:rsidP="00237D5C">
            <w:pPr>
              <w:jc w:val="both"/>
              <w:rPr>
                <w:rFonts w:eastAsia="MS Gothic"/>
                <w:b/>
                <w:bCs/>
                <w:color w:val="A00054"/>
                <w:sz w:val="28"/>
                <w:szCs w:val="28"/>
              </w:rPr>
            </w:pPr>
            <w:r>
              <w:rPr>
                <w:rFonts w:eastAsia="MS Gothic"/>
                <w:b/>
                <w:bCs/>
                <w:color w:val="A00054"/>
                <w:sz w:val="28"/>
                <w:szCs w:val="28"/>
              </w:rPr>
              <w:t>Dates</w:t>
            </w:r>
          </w:p>
          <w:p w14:paraId="53AAE583" w14:textId="77777777" w:rsidR="007B0A59" w:rsidRPr="00BD45CF" w:rsidRDefault="00237D5C" w:rsidP="00B31BA0">
            <w:pPr>
              <w:rPr>
                <w:rFonts w:eastAsia="Calibri" w:cs="Arial"/>
                <w:sz w:val="22"/>
                <w:szCs w:val="22"/>
              </w:rPr>
            </w:pPr>
            <w:r w:rsidRPr="00237D5C">
              <w:rPr>
                <w:rFonts w:eastAsia="Calibri" w:cs="Arial"/>
                <w:sz w:val="22"/>
                <w:szCs w:val="22"/>
              </w:rPr>
              <w:t xml:space="preserve">This course is a 3-hour </w:t>
            </w:r>
            <w:r w:rsidRPr="00BD45CF">
              <w:rPr>
                <w:rFonts w:eastAsia="Calibri" w:cs="Arial"/>
                <w:sz w:val="22"/>
                <w:szCs w:val="22"/>
              </w:rPr>
              <w:t>workshop</w:t>
            </w:r>
          </w:p>
          <w:p w14:paraId="58710C22" w14:textId="77777777" w:rsidR="00423FFB" w:rsidRPr="00BD45CF" w:rsidRDefault="00423FFB" w:rsidP="00E073D7">
            <w:pPr>
              <w:rPr>
                <w:rFonts w:cs="Arial"/>
                <w:color w:val="000000"/>
                <w:sz w:val="22"/>
                <w:szCs w:val="22"/>
              </w:rPr>
            </w:pPr>
          </w:p>
          <w:p w14:paraId="3C7E1BA5" w14:textId="77777777" w:rsidR="00F561B4" w:rsidRDefault="00DA31E1" w:rsidP="00E073D7">
            <w:pPr>
              <w:rPr>
                <w:rFonts w:cs="Arial"/>
                <w:color w:val="000000"/>
                <w:sz w:val="22"/>
                <w:szCs w:val="22"/>
              </w:rPr>
            </w:pPr>
            <w:r w:rsidRPr="00BD45CF">
              <w:rPr>
                <w:rFonts w:cs="Arial"/>
                <w:color w:val="000000"/>
                <w:sz w:val="22"/>
                <w:szCs w:val="22"/>
              </w:rPr>
              <w:t>13.30-16.30</w:t>
            </w:r>
            <w:r w:rsidR="00AD4293">
              <w:rPr>
                <w:rFonts w:cs="Arial"/>
                <w:color w:val="000000"/>
                <w:sz w:val="22"/>
                <w:szCs w:val="22"/>
              </w:rPr>
              <w:t xml:space="preserve">, </w:t>
            </w:r>
          </w:p>
          <w:p w14:paraId="3B4A18DD" w14:textId="0613B11B" w:rsidR="00A90A38" w:rsidRPr="00BD45CF" w:rsidRDefault="00A90A38" w:rsidP="00E073D7">
            <w:pPr>
              <w:rPr>
                <w:rFonts w:cs="Arial"/>
                <w:color w:val="000000"/>
                <w:sz w:val="22"/>
                <w:szCs w:val="22"/>
              </w:rPr>
            </w:pPr>
            <w:r w:rsidRPr="00BD45CF">
              <w:rPr>
                <w:rFonts w:cs="Arial"/>
                <w:color w:val="000000"/>
                <w:sz w:val="22"/>
                <w:szCs w:val="22"/>
              </w:rPr>
              <w:t>1</w:t>
            </w:r>
            <w:r w:rsidR="00E073D7" w:rsidRPr="00BD45CF">
              <w:rPr>
                <w:rFonts w:cs="Arial"/>
                <w:color w:val="000000"/>
                <w:sz w:val="22"/>
                <w:szCs w:val="22"/>
              </w:rPr>
              <w:t xml:space="preserve"> March</w:t>
            </w:r>
            <w:r w:rsidRPr="00BD45CF">
              <w:rPr>
                <w:rFonts w:cs="Arial"/>
                <w:color w:val="000000"/>
                <w:sz w:val="22"/>
                <w:szCs w:val="22"/>
              </w:rPr>
              <w:t xml:space="preserve"> 2021</w:t>
            </w:r>
          </w:p>
          <w:p w14:paraId="75CA352F" w14:textId="520569D6" w:rsidR="00A90A38" w:rsidRPr="00BD45CF" w:rsidRDefault="00A90A38" w:rsidP="00E073D7">
            <w:pPr>
              <w:rPr>
                <w:rFonts w:cs="Arial"/>
                <w:color w:val="000000"/>
                <w:sz w:val="22"/>
                <w:szCs w:val="22"/>
              </w:rPr>
            </w:pPr>
          </w:p>
          <w:p w14:paraId="49B7E2C7" w14:textId="77777777" w:rsidR="00F561B4" w:rsidRDefault="001D392A" w:rsidP="00E073D7">
            <w:pPr>
              <w:rPr>
                <w:rFonts w:cs="Arial"/>
                <w:color w:val="000000"/>
                <w:sz w:val="22"/>
                <w:szCs w:val="22"/>
              </w:rPr>
            </w:pPr>
            <w:r w:rsidRPr="00BD45CF">
              <w:rPr>
                <w:rFonts w:cs="Arial"/>
                <w:color w:val="000000"/>
                <w:sz w:val="22"/>
                <w:szCs w:val="22"/>
              </w:rPr>
              <w:t>13.30-16.30</w:t>
            </w:r>
            <w:r w:rsidR="00AD4293">
              <w:rPr>
                <w:rFonts w:cs="Arial"/>
                <w:color w:val="000000"/>
                <w:sz w:val="22"/>
                <w:szCs w:val="22"/>
              </w:rPr>
              <w:t xml:space="preserve">, </w:t>
            </w:r>
          </w:p>
          <w:p w14:paraId="3E3C980A" w14:textId="4CF763AE" w:rsidR="00E073D7" w:rsidRPr="00BD45CF" w:rsidRDefault="00E073D7" w:rsidP="00E073D7">
            <w:pPr>
              <w:rPr>
                <w:rFonts w:cs="Arial"/>
                <w:color w:val="000000"/>
                <w:sz w:val="22"/>
                <w:szCs w:val="22"/>
              </w:rPr>
            </w:pPr>
            <w:r w:rsidRPr="00BD45CF">
              <w:rPr>
                <w:rFonts w:cs="Arial"/>
                <w:color w:val="000000"/>
                <w:sz w:val="22"/>
                <w:szCs w:val="22"/>
              </w:rPr>
              <w:t>8</w:t>
            </w:r>
            <w:r w:rsidR="00DF0FD3" w:rsidRPr="00BD45CF">
              <w:rPr>
                <w:rFonts w:cs="Arial"/>
                <w:color w:val="000000"/>
                <w:sz w:val="22"/>
                <w:szCs w:val="22"/>
              </w:rPr>
              <w:t xml:space="preserve"> M</w:t>
            </w:r>
            <w:r w:rsidRPr="00BD45CF">
              <w:rPr>
                <w:rFonts w:cs="Arial"/>
                <w:color w:val="000000"/>
                <w:sz w:val="22"/>
                <w:szCs w:val="22"/>
              </w:rPr>
              <w:t xml:space="preserve">arch </w:t>
            </w:r>
            <w:r w:rsidR="00DF0FD3" w:rsidRPr="00BD45CF">
              <w:rPr>
                <w:rFonts w:cs="Arial"/>
                <w:color w:val="000000"/>
                <w:sz w:val="22"/>
                <w:szCs w:val="22"/>
              </w:rPr>
              <w:t>2021</w:t>
            </w:r>
          </w:p>
          <w:p w14:paraId="75BD2FAB" w14:textId="77777777" w:rsidR="001D392A" w:rsidRPr="00BD45CF" w:rsidRDefault="001D392A" w:rsidP="00E073D7">
            <w:pPr>
              <w:rPr>
                <w:rFonts w:cs="Arial"/>
                <w:color w:val="000000"/>
                <w:sz w:val="22"/>
                <w:szCs w:val="22"/>
              </w:rPr>
            </w:pPr>
          </w:p>
          <w:p w14:paraId="0E9A2BF1" w14:textId="77777777" w:rsidR="00F561B4" w:rsidRDefault="001D392A" w:rsidP="00E073D7">
            <w:pPr>
              <w:rPr>
                <w:rFonts w:cs="Arial"/>
                <w:color w:val="000000"/>
                <w:sz w:val="22"/>
                <w:szCs w:val="22"/>
              </w:rPr>
            </w:pPr>
            <w:r w:rsidRPr="00BD45CF">
              <w:rPr>
                <w:rFonts w:cs="Arial"/>
                <w:color w:val="000000"/>
                <w:sz w:val="22"/>
                <w:szCs w:val="22"/>
              </w:rPr>
              <w:t>09.30-12.30</w:t>
            </w:r>
            <w:r w:rsidR="00AD4293">
              <w:rPr>
                <w:rFonts w:cs="Arial"/>
                <w:color w:val="000000"/>
                <w:sz w:val="22"/>
                <w:szCs w:val="22"/>
              </w:rPr>
              <w:t xml:space="preserve">, </w:t>
            </w:r>
          </w:p>
          <w:p w14:paraId="114B4CA9" w14:textId="2E83BA98" w:rsidR="00E073D7" w:rsidRPr="00BD45CF" w:rsidRDefault="00E073D7" w:rsidP="00E073D7">
            <w:pPr>
              <w:rPr>
                <w:rFonts w:cs="Arial"/>
                <w:color w:val="000000"/>
                <w:sz w:val="22"/>
                <w:szCs w:val="22"/>
              </w:rPr>
            </w:pPr>
            <w:r w:rsidRPr="00BD45CF">
              <w:rPr>
                <w:rFonts w:cs="Arial"/>
                <w:color w:val="000000"/>
                <w:sz w:val="22"/>
                <w:szCs w:val="22"/>
              </w:rPr>
              <w:t xml:space="preserve">16 March </w:t>
            </w:r>
            <w:r w:rsidR="001D392A" w:rsidRPr="00BD45CF">
              <w:rPr>
                <w:rFonts w:cs="Arial"/>
                <w:color w:val="000000"/>
                <w:sz w:val="22"/>
                <w:szCs w:val="22"/>
              </w:rPr>
              <w:t>2021</w:t>
            </w:r>
          </w:p>
          <w:p w14:paraId="26C37F71" w14:textId="77777777" w:rsidR="001D392A" w:rsidRPr="00BD45CF" w:rsidRDefault="001D392A" w:rsidP="00E073D7">
            <w:pPr>
              <w:rPr>
                <w:rFonts w:cs="Arial"/>
                <w:color w:val="000000"/>
                <w:sz w:val="22"/>
                <w:szCs w:val="22"/>
              </w:rPr>
            </w:pPr>
          </w:p>
          <w:p w14:paraId="1BA86B0A" w14:textId="77777777" w:rsidR="00F561B4" w:rsidRDefault="00BD45CF" w:rsidP="00E073D7">
            <w:pPr>
              <w:rPr>
                <w:rFonts w:cs="Arial"/>
                <w:color w:val="000000"/>
                <w:sz w:val="22"/>
                <w:szCs w:val="22"/>
              </w:rPr>
            </w:pPr>
            <w:r w:rsidRPr="00BD45CF">
              <w:rPr>
                <w:rFonts w:cs="Arial"/>
                <w:color w:val="000000"/>
                <w:sz w:val="22"/>
                <w:szCs w:val="22"/>
              </w:rPr>
              <w:t>13.30-16.30</w:t>
            </w:r>
            <w:r w:rsidR="00AD4293">
              <w:rPr>
                <w:rFonts w:cs="Arial"/>
                <w:color w:val="000000"/>
                <w:sz w:val="22"/>
                <w:szCs w:val="22"/>
              </w:rPr>
              <w:t xml:space="preserve">, </w:t>
            </w:r>
          </w:p>
          <w:p w14:paraId="10C8A20D" w14:textId="4B948468" w:rsidR="00E073D7" w:rsidRPr="00BD45CF" w:rsidRDefault="00E073D7" w:rsidP="00E073D7">
            <w:pPr>
              <w:rPr>
                <w:rFonts w:cs="Arial"/>
                <w:color w:val="000000"/>
                <w:sz w:val="22"/>
                <w:szCs w:val="22"/>
              </w:rPr>
            </w:pPr>
            <w:r w:rsidRPr="00BD45CF">
              <w:rPr>
                <w:rFonts w:cs="Arial"/>
                <w:color w:val="000000"/>
                <w:sz w:val="22"/>
                <w:szCs w:val="22"/>
              </w:rPr>
              <w:t>17</w:t>
            </w:r>
            <w:r w:rsidR="00BD45CF" w:rsidRPr="00BD45CF">
              <w:rPr>
                <w:rFonts w:cs="Arial"/>
                <w:color w:val="000000"/>
                <w:sz w:val="22"/>
                <w:szCs w:val="22"/>
              </w:rPr>
              <w:t xml:space="preserve"> M</w:t>
            </w:r>
            <w:r w:rsidRPr="00BD45CF">
              <w:rPr>
                <w:rFonts w:cs="Arial"/>
                <w:color w:val="000000"/>
                <w:sz w:val="22"/>
                <w:szCs w:val="22"/>
              </w:rPr>
              <w:t xml:space="preserve">arch </w:t>
            </w:r>
            <w:r w:rsidR="00BD45CF" w:rsidRPr="00BD45CF">
              <w:rPr>
                <w:rFonts w:cs="Arial"/>
                <w:color w:val="000000"/>
                <w:sz w:val="22"/>
                <w:szCs w:val="22"/>
              </w:rPr>
              <w:t>2021</w:t>
            </w:r>
          </w:p>
          <w:p w14:paraId="716D5510" w14:textId="77777777" w:rsidR="00BD45CF" w:rsidRPr="00BD45CF" w:rsidRDefault="00BD45CF" w:rsidP="00E073D7">
            <w:pPr>
              <w:rPr>
                <w:rFonts w:cs="Arial"/>
                <w:color w:val="000000"/>
                <w:sz w:val="22"/>
                <w:szCs w:val="22"/>
              </w:rPr>
            </w:pPr>
          </w:p>
          <w:p w14:paraId="72731AE3" w14:textId="77777777" w:rsidR="00F561B4" w:rsidRDefault="00BD45CF" w:rsidP="00E073D7">
            <w:pPr>
              <w:rPr>
                <w:rFonts w:cs="Arial"/>
                <w:color w:val="000000"/>
                <w:sz w:val="22"/>
                <w:szCs w:val="22"/>
              </w:rPr>
            </w:pPr>
            <w:r w:rsidRPr="00BD45CF">
              <w:rPr>
                <w:rFonts w:cs="Arial"/>
                <w:color w:val="000000"/>
                <w:sz w:val="22"/>
                <w:szCs w:val="22"/>
              </w:rPr>
              <w:t>13.30-16.30</w:t>
            </w:r>
            <w:r w:rsidR="00AD4293">
              <w:rPr>
                <w:rFonts w:cs="Arial"/>
                <w:color w:val="000000"/>
                <w:sz w:val="22"/>
                <w:szCs w:val="22"/>
              </w:rPr>
              <w:t xml:space="preserve">, </w:t>
            </w:r>
          </w:p>
          <w:p w14:paraId="7BFD781A" w14:textId="271F2FA2" w:rsidR="00E073D7" w:rsidRPr="00BD45CF" w:rsidRDefault="00E073D7" w:rsidP="00E073D7">
            <w:pPr>
              <w:rPr>
                <w:rFonts w:cs="Arial"/>
                <w:color w:val="000000"/>
                <w:sz w:val="22"/>
                <w:szCs w:val="22"/>
              </w:rPr>
            </w:pPr>
            <w:r w:rsidRPr="00BD45CF">
              <w:rPr>
                <w:rFonts w:cs="Arial"/>
                <w:color w:val="000000"/>
                <w:sz w:val="22"/>
                <w:szCs w:val="22"/>
              </w:rPr>
              <w:t xml:space="preserve">30 March </w:t>
            </w:r>
            <w:r w:rsidR="00BD45CF" w:rsidRPr="00BD45CF">
              <w:rPr>
                <w:rFonts w:cs="Arial"/>
                <w:color w:val="000000"/>
                <w:sz w:val="22"/>
                <w:szCs w:val="22"/>
              </w:rPr>
              <w:t>2021</w:t>
            </w:r>
            <w:r w:rsidRPr="00BD45CF">
              <w:rPr>
                <w:rFonts w:cs="Arial"/>
                <w:color w:val="000000"/>
                <w:sz w:val="22"/>
                <w:szCs w:val="22"/>
              </w:rPr>
              <w:t xml:space="preserve"> </w:t>
            </w:r>
          </w:p>
          <w:p w14:paraId="5423E2CE" w14:textId="77777777" w:rsidR="00BD45CF" w:rsidRPr="00BD45CF" w:rsidRDefault="00BD45CF" w:rsidP="00A44BAF">
            <w:pPr>
              <w:rPr>
                <w:rFonts w:cs="Arial"/>
                <w:color w:val="000000"/>
                <w:sz w:val="22"/>
                <w:szCs w:val="22"/>
              </w:rPr>
            </w:pPr>
          </w:p>
          <w:p w14:paraId="3075E61D" w14:textId="77777777" w:rsidR="00F561B4" w:rsidRDefault="00BD45CF" w:rsidP="00AD4293">
            <w:pPr>
              <w:rPr>
                <w:rFonts w:cs="Arial"/>
                <w:color w:val="000000"/>
                <w:sz w:val="22"/>
                <w:szCs w:val="22"/>
              </w:rPr>
            </w:pPr>
            <w:r w:rsidRPr="00BD45CF">
              <w:rPr>
                <w:rFonts w:cs="Arial"/>
                <w:color w:val="000000"/>
                <w:sz w:val="22"/>
                <w:szCs w:val="22"/>
              </w:rPr>
              <w:t>13.30-16.30</w:t>
            </w:r>
            <w:r w:rsidR="00AD4293">
              <w:rPr>
                <w:rFonts w:cs="Arial"/>
                <w:color w:val="000000"/>
                <w:sz w:val="22"/>
                <w:szCs w:val="22"/>
              </w:rPr>
              <w:t xml:space="preserve">, </w:t>
            </w:r>
          </w:p>
          <w:p w14:paraId="52E7B8A0" w14:textId="44DB69C8" w:rsidR="00237D5C" w:rsidRPr="00A44BAF" w:rsidRDefault="00E073D7" w:rsidP="00AD4293">
            <w:pPr>
              <w:rPr>
                <w:rFonts w:cs="Arial"/>
                <w:color w:val="000000"/>
                <w:sz w:val="20"/>
                <w:szCs w:val="20"/>
              </w:rPr>
            </w:pPr>
            <w:r w:rsidRPr="00BD45CF">
              <w:rPr>
                <w:rFonts w:cs="Arial"/>
                <w:color w:val="000000"/>
                <w:sz w:val="22"/>
                <w:szCs w:val="22"/>
              </w:rPr>
              <w:t xml:space="preserve">31 March </w:t>
            </w:r>
            <w:r w:rsidR="00BD45CF" w:rsidRPr="00BD45CF">
              <w:rPr>
                <w:rFonts w:cs="Arial"/>
                <w:color w:val="000000"/>
                <w:sz w:val="22"/>
                <w:szCs w:val="22"/>
              </w:rPr>
              <w:t>2021</w:t>
            </w:r>
          </w:p>
        </w:tc>
      </w:tr>
    </w:tbl>
    <w:p w14:paraId="5B6E50FF" w14:textId="77777777" w:rsidR="00A44BAF" w:rsidRDefault="00A44BAF">
      <w:r>
        <w:br w:type="page"/>
      </w:r>
    </w:p>
    <w:tbl>
      <w:tblPr>
        <w:tblW w:w="55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7231"/>
        <w:gridCol w:w="2693"/>
      </w:tblGrid>
      <w:tr w:rsidR="007B0A59" w:rsidRPr="00D948FC" w14:paraId="3D12B1DB" w14:textId="77777777" w:rsidTr="00B31BA0">
        <w:tc>
          <w:tcPr>
            <w:tcW w:w="3643" w:type="pct"/>
            <w:tcBorders>
              <w:top w:val="single" w:sz="4" w:space="0" w:color="auto"/>
              <w:left w:val="single" w:sz="4" w:space="0" w:color="auto"/>
              <w:bottom w:val="single" w:sz="4" w:space="0" w:color="auto"/>
              <w:right w:val="single" w:sz="4" w:space="0" w:color="auto"/>
            </w:tcBorders>
            <w:shd w:val="clear" w:color="auto" w:fill="auto"/>
          </w:tcPr>
          <w:p w14:paraId="59486C9E" w14:textId="313648C1" w:rsidR="007B0A59" w:rsidRDefault="00F63193" w:rsidP="000335AE">
            <w:pPr>
              <w:keepNext/>
              <w:keepLines/>
              <w:outlineLvl w:val="0"/>
              <w:rPr>
                <w:rFonts w:eastAsia="MS Gothic"/>
                <w:b/>
                <w:bCs/>
                <w:color w:val="A00054"/>
                <w:sz w:val="28"/>
                <w:szCs w:val="28"/>
              </w:rPr>
            </w:pPr>
            <w:r>
              <w:rPr>
                <w:rFonts w:eastAsia="MS Gothic"/>
                <w:b/>
                <w:bCs/>
                <w:color w:val="A00054"/>
                <w:sz w:val="28"/>
                <w:szCs w:val="28"/>
              </w:rPr>
              <w:lastRenderedPageBreak/>
              <w:t>Introduction to Coaching</w:t>
            </w:r>
          </w:p>
          <w:p w14:paraId="630A562F" w14:textId="7BA698B3" w:rsidR="000335AE" w:rsidRDefault="000335AE" w:rsidP="000335AE">
            <w:pPr>
              <w:keepNext/>
              <w:keepLines/>
              <w:outlineLvl w:val="0"/>
              <w:rPr>
                <w:rFonts w:eastAsia="Times New Roman" w:cstheme="minorHAnsi"/>
                <w:sz w:val="22"/>
                <w:szCs w:val="22"/>
                <w:lang w:eastAsia="en-GB"/>
              </w:rPr>
            </w:pPr>
            <w:r>
              <w:rPr>
                <w:rFonts w:eastAsia="Times New Roman" w:cstheme="minorHAnsi"/>
                <w:sz w:val="22"/>
                <w:szCs w:val="22"/>
                <w:lang w:eastAsia="en-GB"/>
              </w:rPr>
              <w:t>A</w:t>
            </w:r>
            <w:r w:rsidRPr="000335AE">
              <w:rPr>
                <w:rFonts w:eastAsia="Times New Roman" w:cstheme="minorHAnsi"/>
                <w:sz w:val="22"/>
                <w:szCs w:val="22"/>
                <w:lang w:eastAsia="en-GB"/>
              </w:rPr>
              <w:t xml:space="preserve"> 1-hour virtual programme designed for the educator who wants to be more effective in supporting their trainees. During this 1-hour virtual program we help educators identify trainees who may be struggling and utilise a framework for having coaching conversations to empower both the educator and the trainee.</w:t>
            </w:r>
          </w:p>
          <w:p w14:paraId="413D0490" w14:textId="77777777" w:rsidR="000335AE" w:rsidRDefault="000335AE" w:rsidP="000335AE">
            <w:pPr>
              <w:keepNext/>
              <w:keepLines/>
              <w:outlineLvl w:val="0"/>
              <w:rPr>
                <w:rFonts w:eastAsia="Times New Roman" w:cstheme="minorHAnsi"/>
                <w:sz w:val="22"/>
                <w:szCs w:val="22"/>
                <w:lang w:eastAsia="en-GB"/>
              </w:rPr>
            </w:pPr>
          </w:p>
          <w:p w14:paraId="63E1BC7F" w14:textId="77777777" w:rsidR="000335AE" w:rsidRPr="00237D5C" w:rsidRDefault="000335AE" w:rsidP="000335AE">
            <w:pPr>
              <w:rPr>
                <w:rFonts w:eastAsia="Calibri" w:cs="Arial"/>
                <w:sz w:val="22"/>
                <w:szCs w:val="22"/>
              </w:rPr>
            </w:pPr>
            <w:r w:rsidRPr="00237D5C">
              <w:rPr>
                <w:rFonts w:eastAsia="Calibri" w:cs="Arial"/>
                <w:sz w:val="22"/>
                <w:szCs w:val="22"/>
              </w:rPr>
              <w:t>The key workshop objectives are:</w:t>
            </w:r>
          </w:p>
          <w:p w14:paraId="785DE8D1" w14:textId="77777777" w:rsidR="000335AE" w:rsidRDefault="000335AE" w:rsidP="000335AE">
            <w:pPr>
              <w:keepNext/>
              <w:keepLines/>
              <w:outlineLvl w:val="0"/>
              <w:rPr>
                <w:rFonts w:eastAsia="MS Gothic"/>
                <w:color w:val="A00054"/>
                <w:sz w:val="22"/>
                <w:szCs w:val="22"/>
              </w:rPr>
            </w:pPr>
          </w:p>
          <w:p w14:paraId="19B6D47C" w14:textId="77777777" w:rsidR="000335AE" w:rsidRPr="000335AE" w:rsidRDefault="000335AE" w:rsidP="000335AE">
            <w:pPr>
              <w:pStyle w:val="ListParagraph"/>
              <w:numPr>
                <w:ilvl w:val="0"/>
                <w:numId w:val="5"/>
              </w:numPr>
              <w:rPr>
                <w:rFonts w:eastAsia="Times New Roman" w:cstheme="minorHAnsi"/>
                <w:sz w:val="22"/>
                <w:szCs w:val="22"/>
                <w:lang w:eastAsia="en-GB"/>
              </w:rPr>
            </w:pPr>
            <w:r w:rsidRPr="000335AE">
              <w:rPr>
                <w:rFonts w:eastAsia="Times New Roman" w:cstheme="minorHAnsi"/>
                <w:sz w:val="22"/>
                <w:szCs w:val="22"/>
                <w:lang w:eastAsia="en-GB"/>
              </w:rPr>
              <w:t>Learn to identify issues trainees may have early</w:t>
            </w:r>
          </w:p>
          <w:p w14:paraId="16024CAD" w14:textId="77777777" w:rsidR="000335AE" w:rsidRPr="000335AE" w:rsidRDefault="000335AE" w:rsidP="000335AE">
            <w:pPr>
              <w:pStyle w:val="ListParagraph"/>
              <w:numPr>
                <w:ilvl w:val="0"/>
                <w:numId w:val="5"/>
              </w:numPr>
              <w:rPr>
                <w:rFonts w:eastAsia="Times New Roman" w:cstheme="minorHAnsi"/>
                <w:sz w:val="22"/>
                <w:szCs w:val="22"/>
                <w:lang w:eastAsia="en-GB"/>
              </w:rPr>
            </w:pPr>
            <w:r w:rsidRPr="000335AE">
              <w:rPr>
                <w:rFonts w:eastAsia="Times New Roman" w:cstheme="minorHAnsi"/>
                <w:sz w:val="22"/>
                <w:szCs w:val="22"/>
                <w:lang w:eastAsia="en-GB"/>
              </w:rPr>
              <w:t>Develop a clear support strategy</w:t>
            </w:r>
          </w:p>
          <w:p w14:paraId="770FAED2" w14:textId="039BD1AA" w:rsidR="000335AE" w:rsidRDefault="000335AE" w:rsidP="000335AE">
            <w:pPr>
              <w:pStyle w:val="ListParagraph"/>
              <w:numPr>
                <w:ilvl w:val="0"/>
                <w:numId w:val="4"/>
              </w:numPr>
              <w:autoSpaceDE w:val="0"/>
              <w:autoSpaceDN w:val="0"/>
              <w:adjustRightInd w:val="0"/>
              <w:rPr>
                <w:rFonts w:cs="Arial"/>
                <w:sz w:val="22"/>
                <w:szCs w:val="22"/>
                <w:lang w:eastAsia="en-GB"/>
              </w:rPr>
            </w:pPr>
            <w:r w:rsidRPr="000335AE">
              <w:rPr>
                <w:rFonts w:eastAsia="Times New Roman" w:cstheme="minorHAnsi"/>
                <w:sz w:val="22"/>
                <w:szCs w:val="22"/>
                <w:lang w:eastAsia="en-GB"/>
              </w:rPr>
              <w:t>Utilise a model for coaching conversations and develop</w:t>
            </w:r>
            <w:r w:rsidRPr="000335AE">
              <w:rPr>
                <w:rFonts w:eastAsia="Times New Roman" w:cstheme="minorHAnsi"/>
                <w:lang w:eastAsia="en-GB"/>
              </w:rPr>
              <w:t xml:space="preserve"> </w:t>
            </w:r>
            <w:r w:rsidRPr="00423FFB">
              <w:rPr>
                <w:rFonts w:cs="Arial"/>
                <w:sz w:val="22"/>
                <w:szCs w:val="22"/>
                <w:lang w:eastAsia="en-GB"/>
              </w:rPr>
              <w:t>effective communication skills to help engage stressed individuals.</w:t>
            </w:r>
          </w:p>
          <w:p w14:paraId="7D2F770C" w14:textId="2FB2AA39" w:rsidR="000335AE" w:rsidRPr="001E66E8" w:rsidRDefault="000335AE" w:rsidP="001E66E8">
            <w:pPr>
              <w:rPr>
                <w:rFonts w:eastAsia="MS Gothic"/>
                <w:color w:val="A00054"/>
                <w:sz w:val="22"/>
                <w:szCs w:val="22"/>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14:paraId="273E3723" w14:textId="1B61845C" w:rsidR="000335AE" w:rsidRDefault="000335AE" w:rsidP="000335AE">
            <w:pPr>
              <w:jc w:val="both"/>
              <w:rPr>
                <w:rFonts w:eastAsia="MS Gothic"/>
                <w:b/>
                <w:bCs/>
                <w:color w:val="A00054"/>
                <w:sz w:val="28"/>
                <w:szCs w:val="28"/>
              </w:rPr>
            </w:pPr>
            <w:r>
              <w:rPr>
                <w:rFonts w:eastAsia="MS Gothic"/>
                <w:b/>
                <w:bCs/>
                <w:color w:val="A00054"/>
                <w:sz w:val="28"/>
                <w:szCs w:val="28"/>
              </w:rPr>
              <w:t>Dates</w:t>
            </w:r>
          </w:p>
          <w:p w14:paraId="23A3A942" w14:textId="782E86C8" w:rsidR="007B7F69" w:rsidRDefault="007B7F69" w:rsidP="00B761C1">
            <w:pPr>
              <w:rPr>
                <w:rFonts w:eastAsia="Calibri" w:cs="Arial"/>
                <w:sz w:val="22"/>
                <w:szCs w:val="22"/>
              </w:rPr>
            </w:pPr>
            <w:r w:rsidRPr="00237D5C">
              <w:rPr>
                <w:rFonts w:eastAsia="Calibri" w:cs="Arial"/>
                <w:sz w:val="22"/>
                <w:szCs w:val="22"/>
              </w:rPr>
              <w:t xml:space="preserve">This </w:t>
            </w:r>
            <w:r w:rsidR="00B761C1">
              <w:rPr>
                <w:rFonts w:eastAsia="Calibri" w:cs="Arial"/>
                <w:sz w:val="22"/>
                <w:szCs w:val="22"/>
              </w:rPr>
              <w:t>course</w:t>
            </w:r>
            <w:r w:rsidRPr="00237D5C">
              <w:rPr>
                <w:rFonts w:eastAsia="Calibri" w:cs="Arial"/>
                <w:sz w:val="22"/>
                <w:szCs w:val="22"/>
              </w:rPr>
              <w:t xml:space="preserve"> is a </w:t>
            </w:r>
            <w:r>
              <w:rPr>
                <w:rFonts w:eastAsia="Calibri" w:cs="Arial"/>
                <w:sz w:val="22"/>
                <w:szCs w:val="22"/>
              </w:rPr>
              <w:t>1</w:t>
            </w:r>
            <w:r w:rsidRPr="00237D5C">
              <w:rPr>
                <w:rFonts w:eastAsia="Calibri" w:cs="Arial"/>
                <w:sz w:val="22"/>
                <w:szCs w:val="22"/>
              </w:rPr>
              <w:t xml:space="preserve">-hour </w:t>
            </w:r>
            <w:r w:rsidR="00B761C1">
              <w:rPr>
                <w:rFonts w:eastAsia="Calibri" w:cs="Arial"/>
                <w:sz w:val="22"/>
                <w:szCs w:val="22"/>
              </w:rPr>
              <w:t>webinar</w:t>
            </w:r>
          </w:p>
          <w:p w14:paraId="2BF5A24A" w14:textId="49557D3E" w:rsidR="00BF6FE5" w:rsidRDefault="00BF6FE5" w:rsidP="00B761C1">
            <w:pPr>
              <w:rPr>
                <w:rFonts w:eastAsia="Calibri" w:cs="Arial"/>
                <w:sz w:val="22"/>
                <w:szCs w:val="22"/>
              </w:rPr>
            </w:pPr>
          </w:p>
          <w:p w14:paraId="6FB2984D" w14:textId="0EAAE986" w:rsidR="00132BA7" w:rsidRDefault="006B5EC8" w:rsidP="00B761C1">
            <w:pPr>
              <w:rPr>
                <w:rFonts w:eastAsia="Calibri" w:cs="Arial"/>
                <w:sz w:val="22"/>
                <w:szCs w:val="22"/>
              </w:rPr>
            </w:pPr>
            <w:r>
              <w:rPr>
                <w:rFonts w:eastAsia="Calibri" w:cs="Arial"/>
                <w:sz w:val="22"/>
                <w:szCs w:val="22"/>
              </w:rPr>
              <w:t>12.00-13.00.</w:t>
            </w:r>
          </w:p>
          <w:p w14:paraId="4DCD843C" w14:textId="22A06BB9" w:rsidR="006B5EC8" w:rsidRDefault="006B5EC8" w:rsidP="00B761C1">
            <w:pPr>
              <w:rPr>
                <w:rFonts w:eastAsia="Calibri" w:cs="Arial"/>
                <w:sz w:val="22"/>
                <w:szCs w:val="22"/>
              </w:rPr>
            </w:pPr>
            <w:r>
              <w:rPr>
                <w:rFonts w:eastAsia="Calibri" w:cs="Arial"/>
                <w:sz w:val="22"/>
                <w:szCs w:val="22"/>
              </w:rPr>
              <w:t>26 February 2021</w:t>
            </w:r>
          </w:p>
          <w:p w14:paraId="39478005" w14:textId="77777777" w:rsidR="00BF6FE5" w:rsidRDefault="00BF6FE5" w:rsidP="00B761C1">
            <w:pPr>
              <w:rPr>
                <w:rFonts w:eastAsia="Calibri" w:cs="Arial"/>
                <w:sz w:val="22"/>
                <w:szCs w:val="22"/>
              </w:rPr>
            </w:pPr>
          </w:p>
          <w:p w14:paraId="7604730D" w14:textId="767B98C2" w:rsidR="000335AE" w:rsidRDefault="000335AE" w:rsidP="000335AE">
            <w:pPr>
              <w:rPr>
                <w:rFonts w:cs="Arial"/>
                <w:color w:val="000000"/>
                <w:sz w:val="20"/>
                <w:szCs w:val="20"/>
                <w:lang w:eastAsia="en-GB"/>
              </w:rPr>
            </w:pPr>
          </w:p>
          <w:p w14:paraId="7EA037B8" w14:textId="595591E8" w:rsidR="00DB25A2" w:rsidRDefault="00DB25A2" w:rsidP="000335AE">
            <w:pPr>
              <w:rPr>
                <w:rFonts w:cs="Arial"/>
                <w:color w:val="000000"/>
                <w:sz w:val="20"/>
                <w:szCs w:val="20"/>
                <w:lang w:eastAsia="en-GB"/>
              </w:rPr>
            </w:pPr>
          </w:p>
          <w:p w14:paraId="3B12BEF8" w14:textId="77777777" w:rsidR="00DB25A2" w:rsidRDefault="00DB25A2" w:rsidP="000335AE">
            <w:pPr>
              <w:rPr>
                <w:rFonts w:cs="Arial"/>
                <w:color w:val="000000"/>
                <w:sz w:val="20"/>
                <w:szCs w:val="20"/>
                <w:lang w:eastAsia="en-GB"/>
              </w:rPr>
            </w:pPr>
          </w:p>
          <w:p w14:paraId="6FFB32FB" w14:textId="12DFC4C4" w:rsidR="00A5736B" w:rsidRDefault="00A5736B" w:rsidP="00A5736B">
            <w:pPr>
              <w:jc w:val="both"/>
              <w:rPr>
                <w:rFonts w:eastAsia="Calibri" w:cs="Arial"/>
                <w:bCs/>
                <w:sz w:val="20"/>
                <w:szCs w:val="20"/>
              </w:rPr>
            </w:pPr>
          </w:p>
          <w:p w14:paraId="2D8C572A" w14:textId="77777777" w:rsidR="00A5736B" w:rsidRDefault="00A5736B" w:rsidP="00A5736B">
            <w:pPr>
              <w:jc w:val="both"/>
              <w:rPr>
                <w:rFonts w:eastAsia="Calibri" w:cs="Arial"/>
                <w:bCs/>
                <w:sz w:val="20"/>
                <w:szCs w:val="20"/>
              </w:rPr>
            </w:pPr>
          </w:p>
          <w:p w14:paraId="39B1D7D0" w14:textId="77777777" w:rsidR="00A5736B" w:rsidRDefault="00A5736B" w:rsidP="000E3A54">
            <w:pPr>
              <w:jc w:val="both"/>
              <w:rPr>
                <w:rFonts w:eastAsia="Calibri" w:cs="Arial"/>
                <w:bCs/>
                <w:sz w:val="20"/>
                <w:szCs w:val="20"/>
              </w:rPr>
            </w:pPr>
          </w:p>
          <w:p w14:paraId="20F6F49B" w14:textId="27509E47" w:rsidR="00A5736B" w:rsidRPr="00DB25A2" w:rsidRDefault="00A5736B" w:rsidP="000E3A54">
            <w:pPr>
              <w:jc w:val="both"/>
              <w:rPr>
                <w:rFonts w:eastAsia="Calibri" w:cs="Arial"/>
                <w:bCs/>
                <w:sz w:val="20"/>
                <w:szCs w:val="20"/>
              </w:rPr>
            </w:pPr>
          </w:p>
        </w:tc>
      </w:tr>
      <w:tr w:rsidR="001E66E8" w:rsidRPr="00D948FC" w14:paraId="2FF07B86" w14:textId="77777777" w:rsidTr="00B31BA0">
        <w:tc>
          <w:tcPr>
            <w:tcW w:w="3643" w:type="pct"/>
            <w:tcBorders>
              <w:top w:val="single" w:sz="4" w:space="0" w:color="auto"/>
              <w:left w:val="single" w:sz="4" w:space="0" w:color="auto"/>
              <w:bottom w:val="single" w:sz="4" w:space="0" w:color="auto"/>
              <w:right w:val="single" w:sz="4" w:space="0" w:color="auto"/>
            </w:tcBorders>
            <w:shd w:val="clear" w:color="auto" w:fill="auto"/>
          </w:tcPr>
          <w:p w14:paraId="08B88365" w14:textId="77777777" w:rsidR="001E66E8" w:rsidRDefault="001E66E8" w:rsidP="001E66E8">
            <w:pPr>
              <w:keepNext/>
              <w:keepLines/>
              <w:outlineLvl w:val="0"/>
              <w:rPr>
                <w:rFonts w:eastAsia="MS Gothic"/>
                <w:b/>
                <w:bCs/>
                <w:color w:val="A00054"/>
                <w:sz w:val="28"/>
                <w:szCs w:val="28"/>
              </w:rPr>
            </w:pPr>
            <w:r>
              <w:rPr>
                <w:rFonts w:eastAsia="MS Gothic"/>
                <w:b/>
                <w:bCs/>
                <w:color w:val="A00054"/>
                <w:sz w:val="28"/>
                <w:szCs w:val="28"/>
              </w:rPr>
              <w:t>Coaching Trainees to Succeed</w:t>
            </w:r>
          </w:p>
          <w:p w14:paraId="637028F7" w14:textId="77777777" w:rsidR="001E66E8" w:rsidRDefault="001E66E8" w:rsidP="001E66E8">
            <w:pPr>
              <w:rPr>
                <w:rFonts w:eastAsia="Times New Roman" w:cstheme="minorHAnsi"/>
                <w:sz w:val="22"/>
                <w:szCs w:val="22"/>
                <w:lang w:eastAsia="en-GB"/>
              </w:rPr>
            </w:pPr>
            <w:r>
              <w:rPr>
                <w:rFonts w:eastAsia="Times New Roman" w:cstheme="minorHAnsi"/>
                <w:sz w:val="22"/>
                <w:szCs w:val="22"/>
                <w:lang w:eastAsia="en-GB"/>
              </w:rPr>
              <w:t xml:space="preserve">A </w:t>
            </w:r>
            <w:r w:rsidRPr="00062F92">
              <w:rPr>
                <w:rFonts w:eastAsia="Times New Roman" w:cstheme="minorHAnsi"/>
                <w:sz w:val="22"/>
                <w:szCs w:val="22"/>
                <w:lang w:eastAsia="en-GB"/>
              </w:rPr>
              <w:t>3-hour virtual programme designed for the educator who wants to be more effective in supporting their trainees. During this 3-hour virtual program we will discuss ‘how to talk so trainees will listen, and listen so trainees will talk’. The goal of the training is to equip educators with practical tools and techniques to identify trainees who may be struggling. Participants will learn strategies to have those (sometimes difficult) conversations and utilise a framework for having coaching conversations to empower both the educator and the trainee.</w:t>
            </w:r>
          </w:p>
          <w:p w14:paraId="60E07959" w14:textId="77777777" w:rsidR="001E66E8" w:rsidRDefault="001E66E8" w:rsidP="001E66E8">
            <w:pPr>
              <w:rPr>
                <w:rFonts w:eastAsia="Times New Roman" w:cstheme="minorHAnsi"/>
                <w:sz w:val="22"/>
                <w:szCs w:val="22"/>
              </w:rPr>
            </w:pPr>
          </w:p>
          <w:p w14:paraId="1E9C4192" w14:textId="77777777" w:rsidR="001E66E8" w:rsidRPr="00237D5C" w:rsidRDefault="001E66E8" w:rsidP="001E66E8">
            <w:pPr>
              <w:rPr>
                <w:rFonts w:eastAsia="Calibri" w:cs="Arial"/>
                <w:sz w:val="22"/>
                <w:szCs w:val="22"/>
              </w:rPr>
            </w:pPr>
            <w:r w:rsidRPr="00237D5C">
              <w:rPr>
                <w:rFonts w:eastAsia="Calibri" w:cs="Arial"/>
                <w:sz w:val="22"/>
                <w:szCs w:val="22"/>
              </w:rPr>
              <w:t>The key workshop objectives are:</w:t>
            </w:r>
          </w:p>
          <w:p w14:paraId="6B8C49A4" w14:textId="77777777" w:rsidR="001E66E8" w:rsidRDefault="001E66E8" w:rsidP="001E66E8">
            <w:pPr>
              <w:rPr>
                <w:rFonts w:eastAsia="Times New Roman" w:cstheme="minorHAnsi"/>
                <w:sz w:val="22"/>
                <w:szCs w:val="22"/>
              </w:rPr>
            </w:pPr>
          </w:p>
          <w:p w14:paraId="7FF1FCFA" w14:textId="77777777" w:rsidR="001E66E8" w:rsidRPr="007C3E11" w:rsidRDefault="001E66E8" w:rsidP="001E66E8">
            <w:pPr>
              <w:pStyle w:val="ListParagraph"/>
              <w:numPr>
                <w:ilvl w:val="0"/>
                <w:numId w:val="6"/>
              </w:numPr>
              <w:rPr>
                <w:rFonts w:eastAsia="Times New Roman" w:cstheme="minorHAnsi"/>
                <w:sz w:val="22"/>
                <w:szCs w:val="22"/>
                <w:lang w:eastAsia="en-GB"/>
              </w:rPr>
            </w:pPr>
            <w:r w:rsidRPr="007C3E11">
              <w:rPr>
                <w:rFonts w:eastAsia="Times New Roman" w:cstheme="minorHAnsi"/>
                <w:sz w:val="22"/>
                <w:szCs w:val="22"/>
                <w:lang w:eastAsia="en-GB"/>
              </w:rPr>
              <w:t>Learn to identify issues trainees may have early</w:t>
            </w:r>
          </w:p>
          <w:p w14:paraId="01831250" w14:textId="77777777" w:rsidR="001E66E8" w:rsidRPr="007C3E11" w:rsidRDefault="001E66E8" w:rsidP="001E66E8">
            <w:pPr>
              <w:pStyle w:val="ListParagraph"/>
              <w:numPr>
                <w:ilvl w:val="0"/>
                <w:numId w:val="6"/>
              </w:numPr>
              <w:rPr>
                <w:rFonts w:eastAsia="Times New Roman" w:cstheme="minorHAnsi"/>
                <w:sz w:val="22"/>
                <w:szCs w:val="22"/>
                <w:lang w:eastAsia="en-GB"/>
              </w:rPr>
            </w:pPr>
            <w:r w:rsidRPr="007C3E11">
              <w:rPr>
                <w:rFonts w:eastAsia="Times New Roman" w:cstheme="minorHAnsi"/>
                <w:sz w:val="22"/>
                <w:szCs w:val="22"/>
                <w:lang w:eastAsia="en-GB"/>
              </w:rPr>
              <w:t>Develop a clear support strategy</w:t>
            </w:r>
          </w:p>
          <w:p w14:paraId="1C62348C" w14:textId="77777777" w:rsidR="001E66E8" w:rsidRPr="007C3E11" w:rsidRDefault="001E66E8" w:rsidP="001E66E8">
            <w:pPr>
              <w:pStyle w:val="ListParagraph"/>
              <w:numPr>
                <w:ilvl w:val="0"/>
                <w:numId w:val="6"/>
              </w:numPr>
              <w:rPr>
                <w:rFonts w:eastAsia="Times New Roman" w:cstheme="minorHAnsi"/>
                <w:sz w:val="22"/>
                <w:szCs w:val="22"/>
                <w:lang w:eastAsia="en-GB"/>
              </w:rPr>
            </w:pPr>
            <w:r w:rsidRPr="007C3E11">
              <w:rPr>
                <w:rFonts w:eastAsia="Times New Roman" w:cstheme="minorHAnsi"/>
                <w:sz w:val="22"/>
                <w:szCs w:val="22"/>
                <w:lang w:eastAsia="en-GB"/>
              </w:rPr>
              <w:t>Utilise a model for coaching conversations</w:t>
            </w:r>
            <w:r>
              <w:rPr>
                <w:rFonts w:eastAsia="Times New Roman" w:cstheme="minorHAnsi"/>
                <w:sz w:val="22"/>
                <w:szCs w:val="22"/>
                <w:lang w:eastAsia="en-GB"/>
              </w:rPr>
              <w:t xml:space="preserve"> </w:t>
            </w:r>
            <w:r w:rsidRPr="007C3E11">
              <w:rPr>
                <w:rFonts w:eastAsia="Times New Roman" w:cstheme="minorHAnsi"/>
                <w:sz w:val="22"/>
                <w:szCs w:val="22"/>
                <w:lang w:eastAsia="en-GB"/>
              </w:rPr>
              <w:t>Practice</w:t>
            </w:r>
          </w:p>
          <w:p w14:paraId="3774021E" w14:textId="77777777" w:rsidR="001E66E8" w:rsidRPr="00FB4B1F" w:rsidRDefault="001E66E8" w:rsidP="009D4BC8">
            <w:pPr>
              <w:rPr>
                <w:rFonts w:eastAsia="MS Gothic" w:cs="Arial"/>
                <w:b/>
                <w:bCs/>
                <w:color w:val="A00054"/>
                <w:sz w:val="28"/>
                <w:szCs w:val="28"/>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14:paraId="6AD44B9F" w14:textId="77777777" w:rsidR="00274D8F" w:rsidRDefault="00274D8F" w:rsidP="00274D8F">
            <w:pPr>
              <w:jc w:val="both"/>
              <w:rPr>
                <w:rFonts w:eastAsia="MS Gothic"/>
                <w:b/>
                <w:bCs/>
                <w:color w:val="A00054"/>
                <w:sz w:val="28"/>
                <w:szCs w:val="28"/>
              </w:rPr>
            </w:pPr>
            <w:r>
              <w:rPr>
                <w:rFonts w:eastAsia="MS Gothic"/>
                <w:b/>
                <w:bCs/>
                <w:color w:val="A00054"/>
                <w:sz w:val="28"/>
                <w:szCs w:val="28"/>
              </w:rPr>
              <w:t>Dates</w:t>
            </w:r>
          </w:p>
          <w:p w14:paraId="45AE3272" w14:textId="4F8FBDF4" w:rsidR="001E66E8" w:rsidRDefault="001E66E8" w:rsidP="00B31BA0">
            <w:pPr>
              <w:rPr>
                <w:rFonts w:eastAsia="Calibri" w:cs="Arial"/>
                <w:sz w:val="22"/>
                <w:szCs w:val="22"/>
              </w:rPr>
            </w:pPr>
            <w:r w:rsidRPr="00237D5C">
              <w:rPr>
                <w:rFonts w:eastAsia="Calibri" w:cs="Arial"/>
                <w:sz w:val="22"/>
                <w:szCs w:val="22"/>
              </w:rPr>
              <w:t xml:space="preserve">This course is a </w:t>
            </w:r>
            <w:r>
              <w:rPr>
                <w:rFonts w:eastAsia="Calibri" w:cs="Arial"/>
                <w:sz w:val="22"/>
                <w:szCs w:val="22"/>
              </w:rPr>
              <w:t>3</w:t>
            </w:r>
            <w:r w:rsidRPr="00237D5C">
              <w:rPr>
                <w:rFonts w:eastAsia="Calibri" w:cs="Arial"/>
                <w:sz w:val="22"/>
                <w:szCs w:val="22"/>
              </w:rPr>
              <w:t>-hour workshop</w:t>
            </w:r>
          </w:p>
          <w:p w14:paraId="46D21FFF" w14:textId="77777777" w:rsidR="001E66E8" w:rsidRPr="001329AA" w:rsidRDefault="001E66E8" w:rsidP="001E66E8">
            <w:pPr>
              <w:rPr>
                <w:rFonts w:cs="Arial"/>
                <w:color w:val="000000"/>
                <w:sz w:val="22"/>
                <w:szCs w:val="22"/>
                <w:lang w:eastAsia="en-GB"/>
              </w:rPr>
            </w:pPr>
          </w:p>
          <w:p w14:paraId="390B4821" w14:textId="77777777" w:rsidR="0002561C" w:rsidRDefault="00274D8F" w:rsidP="001E66E8">
            <w:pPr>
              <w:jc w:val="both"/>
              <w:rPr>
                <w:rFonts w:eastAsia="Calibri" w:cs="Arial"/>
                <w:bCs/>
                <w:sz w:val="22"/>
                <w:szCs w:val="22"/>
              </w:rPr>
            </w:pPr>
            <w:r w:rsidRPr="001329AA">
              <w:rPr>
                <w:rFonts w:eastAsia="Calibri" w:cs="Arial"/>
                <w:bCs/>
                <w:sz w:val="22"/>
                <w:szCs w:val="22"/>
              </w:rPr>
              <w:t>09.30-12.30,</w:t>
            </w:r>
            <w:r w:rsidR="0002561C">
              <w:rPr>
                <w:rFonts w:eastAsia="Calibri" w:cs="Arial"/>
                <w:bCs/>
                <w:sz w:val="22"/>
                <w:szCs w:val="22"/>
              </w:rPr>
              <w:t xml:space="preserve"> </w:t>
            </w:r>
          </w:p>
          <w:p w14:paraId="0A656E04" w14:textId="198C5E53" w:rsidR="001E66E8" w:rsidRPr="001329AA" w:rsidRDefault="001E66E8" w:rsidP="001E66E8">
            <w:pPr>
              <w:jc w:val="both"/>
              <w:rPr>
                <w:rFonts w:eastAsia="Calibri" w:cs="Arial"/>
                <w:bCs/>
                <w:sz w:val="22"/>
                <w:szCs w:val="22"/>
              </w:rPr>
            </w:pPr>
            <w:r w:rsidRPr="001329AA">
              <w:rPr>
                <w:rFonts w:eastAsia="Calibri" w:cs="Arial"/>
                <w:bCs/>
                <w:sz w:val="22"/>
                <w:szCs w:val="22"/>
              </w:rPr>
              <w:t>26</w:t>
            </w:r>
            <w:r w:rsidR="0002561C">
              <w:rPr>
                <w:rFonts w:eastAsia="Calibri" w:cs="Arial"/>
                <w:bCs/>
                <w:sz w:val="22"/>
                <w:szCs w:val="22"/>
              </w:rPr>
              <w:t xml:space="preserve"> </w:t>
            </w:r>
            <w:r w:rsidRPr="001329AA">
              <w:rPr>
                <w:rFonts w:eastAsia="Calibri" w:cs="Arial"/>
                <w:bCs/>
                <w:sz w:val="22"/>
                <w:szCs w:val="22"/>
              </w:rPr>
              <w:t>March</w:t>
            </w:r>
            <w:r w:rsidR="0002561C">
              <w:rPr>
                <w:rFonts w:eastAsia="Calibri" w:cs="Arial"/>
                <w:bCs/>
                <w:sz w:val="22"/>
                <w:szCs w:val="22"/>
              </w:rPr>
              <w:t xml:space="preserve"> </w:t>
            </w:r>
            <w:r w:rsidR="00274D8F" w:rsidRPr="001329AA">
              <w:rPr>
                <w:rFonts w:eastAsia="Calibri" w:cs="Arial"/>
                <w:bCs/>
                <w:sz w:val="22"/>
                <w:szCs w:val="22"/>
              </w:rPr>
              <w:t>2021</w:t>
            </w:r>
            <w:r w:rsidRPr="001329AA">
              <w:rPr>
                <w:rFonts w:eastAsia="Calibri" w:cs="Arial"/>
                <w:bCs/>
                <w:sz w:val="22"/>
                <w:szCs w:val="22"/>
              </w:rPr>
              <w:t xml:space="preserve"> </w:t>
            </w:r>
          </w:p>
          <w:p w14:paraId="78820B17" w14:textId="77777777" w:rsidR="001E66E8" w:rsidRDefault="001E66E8" w:rsidP="00274D8F">
            <w:pPr>
              <w:jc w:val="both"/>
              <w:rPr>
                <w:rFonts w:eastAsia="MS Gothic"/>
                <w:b/>
                <w:bCs/>
                <w:color w:val="A00054"/>
                <w:sz w:val="28"/>
                <w:szCs w:val="28"/>
              </w:rPr>
            </w:pPr>
          </w:p>
        </w:tc>
      </w:tr>
      <w:tr w:rsidR="007B0A59" w:rsidRPr="00D948FC" w14:paraId="5C3457B3" w14:textId="77777777" w:rsidTr="00B31BA0">
        <w:tc>
          <w:tcPr>
            <w:tcW w:w="3643" w:type="pct"/>
            <w:tcBorders>
              <w:top w:val="single" w:sz="4" w:space="0" w:color="auto"/>
              <w:left w:val="single" w:sz="4" w:space="0" w:color="auto"/>
              <w:bottom w:val="single" w:sz="4" w:space="0" w:color="auto"/>
              <w:right w:val="single" w:sz="4" w:space="0" w:color="auto"/>
            </w:tcBorders>
            <w:shd w:val="clear" w:color="auto" w:fill="auto"/>
          </w:tcPr>
          <w:p w14:paraId="7EA32B83" w14:textId="77777777" w:rsidR="009D4BC8" w:rsidRPr="00FB4B1F" w:rsidRDefault="007B7F69" w:rsidP="009D4BC8">
            <w:pPr>
              <w:rPr>
                <w:rFonts w:cs="Arial"/>
                <w:b/>
                <w:bCs/>
                <w:color w:val="950B5D"/>
                <w:sz w:val="28"/>
                <w:szCs w:val="28"/>
                <w:lang w:eastAsia="en-GB"/>
              </w:rPr>
            </w:pPr>
            <w:r w:rsidRPr="00FB4B1F">
              <w:rPr>
                <w:rFonts w:eastAsia="MS Gothic" w:cs="Arial"/>
                <w:b/>
                <w:bCs/>
                <w:color w:val="A00054"/>
                <w:sz w:val="28"/>
                <w:szCs w:val="28"/>
              </w:rPr>
              <w:t xml:space="preserve">Neurodiversity Training – </w:t>
            </w:r>
            <w:r w:rsidR="009D4BC8" w:rsidRPr="00FB4B1F">
              <w:rPr>
                <w:rFonts w:cs="Arial"/>
                <w:b/>
                <w:bCs/>
                <w:color w:val="950B5D"/>
                <w:sz w:val="28"/>
                <w:szCs w:val="28"/>
              </w:rPr>
              <w:t>Understanding Cognitive Diagnostic Reports of Neurominorities.</w:t>
            </w:r>
          </w:p>
          <w:p w14:paraId="5C126F35" w14:textId="77777777" w:rsidR="004C196A" w:rsidRPr="004C196A" w:rsidRDefault="004C196A" w:rsidP="004C196A">
            <w:pPr>
              <w:rPr>
                <w:rFonts w:cs="Arial"/>
                <w:sz w:val="22"/>
                <w:szCs w:val="22"/>
                <w:lang w:eastAsia="en-GB"/>
              </w:rPr>
            </w:pPr>
            <w:r w:rsidRPr="004C196A">
              <w:rPr>
                <w:rFonts w:cs="Arial"/>
                <w:sz w:val="22"/>
                <w:szCs w:val="22"/>
              </w:rPr>
              <w:t>Objectives: </w:t>
            </w:r>
          </w:p>
          <w:p w14:paraId="4A4124D6" w14:textId="753F6519" w:rsidR="004C196A" w:rsidRPr="004C196A" w:rsidRDefault="004C196A" w:rsidP="004C196A">
            <w:pPr>
              <w:numPr>
                <w:ilvl w:val="0"/>
                <w:numId w:val="7"/>
              </w:numPr>
              <w:spacing w:before="100" w:beforeAutospacing="1" w:after="100" w:afterAutospacing="1"/>
              <w:ind w:left="945"/>
              <w:rPr>
                <w:rFonts w:cs="Arial"/>
                <w:sz w:val="22"/>
                <w:szCs w:val="22"/>
              </w:rPr>
            </w:pPr>
            <w:r w:rsidRPr="004C196A">
              <w:rPr>
                <w:rFonts w:cs="Arial"/>
                <w:sz w:val="22"/>
                <w:szCs w:val="22"/>
              </w:rPr>
              <w:t>What is N</w:t>
            </w:r>
            <w:r w:rsidR="003012CD">
              <w:rPr>
                <w:rFonts w:cs="Arial"/>
                <w:sz w:val="22"/>
                <w:szCs w:val="22"/>
              </w:rPr>
              <w:t>eurodiversity</w:t>
            </w:r>
            <w:r w:rsidRPr="004C196A">
              <w:rPr>
                <w:rFonts w:cs="Arial"/>
                <w:sz w:val="22"/>
                <w:szCs w:val="22"/>
              </w:rPr>
              <w:t>? </w:t>
            </w:r>
          </w:p>
          <w:p w14:paraId="402F04C0" w14:textId="77777777" w:rsidR="004C196A" w:rsidRPr="004C196A" w:rsidRDefault="004C196A" w:rsidP="004C196A">
            <w:pPr>
              <w:numPr>
                <w:ilvl w:val="0"/>
                <w:numId w:val="7"/>
              </w:numPr>
              <w:spacing w:before="100" w:beforeAutospacing="1" w:after="100" w:afterAutospacing="1"/>
              <w:ind w:left="945"/>
              <w:rPr>
                <w:rFonts w:cs="Arial"/>
                <w:sz w:val="22"/>
                <w:szCs w:val="22"/>
              </w:rPr>
            </w:pPr>
            <w:r w:rsidRPr="004C196A">
              <w:rPr>
                <w:rFonts w:cs="Arial"/>
                <w:sz w:val="22"/>
                <w:szCs w:val="22"/>
              </w:rPr>
              <w:t>How we complete assessments; cognitive testing?</w:t>
            </w:r>
          </w:p>
          <w:p w14:paraId="66D61FE0" w14:textId="77777777" w:rsidR="004C196A" w:rsidRPr="004C196A" w:rsidRDefault="004C196A" w:rsidP="004C196A">
            <w:pPr>
              <w:numPr>
                <w:ilvl w:val="0"/>
                <w:numId w:val="7"/>
              </w:numPr>
              <w:spacing w:before="100" w:beforeAutospacing="1" w:after="100" w:afterAutospacing="1"/>
              <w:ind w:left="945"/>
              <w:rPr>
                <w:rFonts w:cs="Arial"/>
                <w:sz w:val="22"/>
                <w:szCs w:val="22"/>
              </w:rPr>
            </w:pPr>
            <w:r w:rsidRPr="004C196A">
              <w:rPr>
                <w:rFonts w:cs="Arial"/>
                <w:sz w:val="22"/>
                <w:szCs w:val="22"/>
              </w:rPr>
              <w:t>The Spiky Profile, Strengths &amp; Challenges</w:t>
            </w:r>
          </w:p>
          <w:p w14:paraId="3F91C451" w14:textId="77777777" w:rsidR="004C196A" w:rsidRPr="004C196A" w:rsidRDefault="004C196A" w:rsidP="004C196A">
            <w:pPr>
              <w:numPr>
                <w:ilvl w:val="0"/>
                <w:numId w:val="7"/>
              </w:numPr>
              <w:spacing w:before="100" w:beforeAutospacing="1" w:after="100" w:afterAutospacing="1"/>
              <w:ind w:left="945"/>
              <w:rPr>
                <w:rFonts w:cs="Arial"/>
                <w:sz w:val="22"/>
                <w:szCs w:val="22"/>
              </w:rPr>
            </w:pPr>
            <w:r w:rsidRPr="004C196A">
              <w:rPr>
                <w:rFonts w:cs="Arial"/>
                <w:sz w:val="22"/>
                <w:szCs w:val="22"/>
              </w:rPr>
              <w:t>Why do neurominorities make valuable employees? </w:t>
            </w:r>
          </w:p>
          <w:p w14:paraId="56253F80" w14:textId="77777777" w:rsidR="004C196A" w:rsidRPr="004C196A" w:rsidRDefault="004C196A" w:rsidP="004C196A">
            <w:pPr>
              <w:numPr>
                <w:ilvl w:val="0"/>
                <w:numId w:val="7"/>
              </w:numPr>
              <w:spacing w:before="100" w:beforeAutospacing="1" w:after="100" w:afterAutospacing="1"/>
              <w:ind w:left="945"/>
              <w:rPr>
                <w:rFonts w:cs="Arial"/>
                <w:sz w:val="22"/>
                <w:szCs w:val="22"/>
              </w:rPr>
            </w:pPr>
            <w:r w:rsidRPr="004C196A">
              <w:rPr>
                <w:rFonts w:cs="Arial"/>
                <w:sz w:val="22"/>
                <w:szCs w:val="22"/>
              </w:rPr>
              <w:t>Reasonable Adjustments</w:t>
            </w:r>
          </w:p>
          <w:p w14:paraId="6E01F6CD" w14:textId="77777777" w:rsidR="004C196A" w:rsidRPr="004C196A" w:rsidRDefault="004C196A" w:rsidP="004C196A">
            <w:pPr>
              <w:numPr>
                <w:ilvl w:val="0"/>
                <w:numId w:val="7"/>
              </w:numPr>
              <w:spacing w:before="100" w:beforeAutospacing="1" w:after="100" w:afterAutospacing="1"/>
              <w:ind w:left="945"/>
              <w:rPr>
                <w:rFonts w:cs="Arial"/>
                <w:sz w:val="22"/>
                <w:szCs w:val="22"/>
              </w:rPr>
            </w:pPr>
            <w:r w:rsidRPr="004C196A">
              <w:rPr>
                <w:rFonts w:cs="Arial"/>
                <w:sz w:val="22"/>
                <w:szCs w:val="22"/>
              </w:rPr>
              <w:t>Assessment Report Overview with Q&amp;A</w:t>
            </w:r>
          </w:p>
          <w:p w14:paraId="2B2E04BA" w14:textId="4857101C" w:rsidR="00680778" w:rsidRPr="004C196A" w:rsidRDefault="00680778" w:rsidP="007B7F69">
            <w:pPr>
              <w:keepNext/>
              <w:keepLines/>
              <w:outlineLvl w:val="0"/>
              <w:rPr>
                <w:rFonts w:asciiTheme="minorHAnsi" w:eastAsia="Times New Roman" w:hAnsiTheme="minorHAnsi" w:cstheme="minorHAnsi"/>
                <w:bCs/>
              </w:rPr>
            </w:pPr>
            <w:r w:rsidRPr="004C196A">
              <w:rPr>
                <w:rFonts w:asciiTheme="minorHAnsi" w:eastAsia="Times New Roman" w:hAnsiTheme="minorHAnsi" w:cstheme="minorHAnsi"/>
                <w:bCs/>
              </w:rPr>
              <w:t xml:space="preserve"> </w:t>
            </w:r>
          </w:p>
        </w:tc>
        <w:tc>
          <w:tcPr>
            <w:tcW w:w="1357" w:type="pct"/>
            <w:tcBorders>
              <w:top w:val="single" w:sz="4" w:space="0" w:color="auto"/>
              <w:left w:val="single" w:sz="4" w:space="0" w:color="auto"/>
              <w:bottom w:val="single" w:sz="4" w:space="0" w:color="auto"/>
              <w:right w:val="single" w:sz="4" w:space="0" w:color="auto"/>
            </w:tcBorders>
            <w:shd w:val="clear" w:color="auto" w:fill="auto"/>
          </w:tcPr>
          <w:p w14:paraId="4E5DF30E" w14:textId="511468EF" w:rsidR="00193C94" w:rsidRDefault="00193C94" w:rsidP="00193C94">
            <w:pPr>
              <w:jc w:val="both"/>
              <w:rPr>
                <w:rFonts w:eastAsia="MS Gothic"/>
                <w:b/>
                <w:bCs/>
                <w:color w:val="A00054"/>
                <w:sz w:val="28"/>
                <w:szCs w:val="28"/>
              </w:rPr>
            </w:pPr>
            <w:r>
              <w:rPr>
                <w:rFonts w:eastAsia="MS Gothic"/>
                <w:b/>
                <w:bCs/>
                <w:color w:val="A00054"/>
                <w:sz w:val="28"/>
                <w:szCs w:val="28"/>
              </w:rPr>
              <w:t>Dates</w:t>
            </w:r>
          </w:p>
          <w:p w14:paraId="08284690" w14:textId="79CABE3E" w:rsidR="00193C94" w:rsidRDefault="00193C94" w:rsidP="00B31BA0">
            <w:pPr>
              <w:rPr>
                <w:rFonts w:eastAsia="Calibri" w:cs="Arial"/>
                <w:sz w:val="22"/>
                <w:szCs w:val="22"/>
              </w:rPr>
            </w:pPr>
            <w:r w:rsidRPr="00237D5C">
              <w:rPr>
                <w:rFonts w:eastAsia="Calibri" w:cs="Arial"/>
                <w:sz w:val="22"/>
                <w:szCs w:val="22"/>
              </w:rPr>
              <w:t xml:space="preserve">This course is a </w:t>
            </w:r>
            <w:r>
              <w:rPr>
                <w:rFonts w:eastAsia="Calibri" w:cs="Arial"/>
                <w:sz w:val="22"/>
                <w:szCs w:val="22"/>
              </w:rPr>
              <w:t>1</w:t>
            </w:r>
            <w:r w:rsidRPr="00237D5C">
              <w:rPr>
                <w:rFonts w:eastAsia="Calibri" w:cs="Arial"/>
                <w:sz w:val="22"/>
                <w:szCs w:val="22"/>
              </w:rPr>
              <w:t xml:space="preserve">-hour </w:t>
            </w:r>
            <w:r w:rsidR="00B761C1">
              <w:rPr>
                <w:rFonts w:eastAsia="Calibri" w:cs="Arial"/>
                <w:sz w:val="22"/>
                <w:szCs w:val="22"/>
              </w:rPr>
              <w:t>webinar</w:t>
            </w:r>
          </w:p>
          <w:p w14:paraId="3F0488DA" w14:textId="2C02ED56" w:rsidR="00765B65" w:rsidRDefault="00765B65" w:rsidP="00193C94">
            <w:pPr>
              <w:jc w:val="both"/>
              <w:rPr>
                <w:rFonts w:eastAsia="Calibri" w:cs="Arial"/>
                <w:sz w:val="22"/>
                <w:szCs w:val="22"/>
              </w:rPr>
            </w:pPr>
          </w:p>
          <w:p w14:paraId="487412E8" w14:textId="72B9EF9F" w:rsidR="00274D8F" w:rsidRDefault="00274D8F" w:rsidP="00193C94">
            <w:pPr>
              <w:jc w:val="both"/>
              <w:rPr>
                <w:rFonts w:cs="Arial"/>
                <w:color w:val="000000"/>
                <w:sz w:val="22"/>
                <w:szCs w:val="22"/>
              </w:rPr>
            </w:pPr>
            <w:r w:rsidRPr="00274D8F">
              <w:rPr>
                <w:rFonts w:cs="Arial"/>
                <w:color w:val="000000"/>
                <w:sz w:val="22"/>
                <w:szCs w:val="22"/>
              </w:rPr>
              <w:t>12</w:t>
            </w:r>
            <w:r>
              <w:rPr>
                <w:rFonts w:cs="Arial"/>
                <w:color w:val="000000"/>
                <w:sz w:val="22"/>
                <w:szCs w:val="22"/>
              </w:rPr>
              <w:t>.</w:t>
            </w:r>
            <w:r w:rsidRPr="00274D8F">
              <w:rPr>
                <w:rFonts w:cs="Arial"/>
                <w:color w:val="000000"/>
                <w:sz w:val="22"/>
                <w:szCs w:val="22"/>
              </w:rPr>
              <w:t>30</w:t>
            </w:r>
            <w:r>
              <w:rPr>
                <w:rFonts w:cs="Arial"/>
                <w:color w:val="000000"/>
                <w:sz w:val="22"/>
                <w:szCs w:val="22"/>
              </w:rPr>
              <w:t>-</w:t>
            </w:r>
            <w:r w:rsidRPr="00274D8F">
              <w:rPr>
                <w:rFonts w:cs="Arial"/>
                <w:color w:val="000000"/>
                <w:sz w:val="22"/>
                <w:szCs w:val="22"/>
              </w:rPr>
              <w:t>13</w:t>
            </w:r>
            <w:r>
              <w:rPr>
                <w:rFonts w:cs="Arial"/>
                <w:color w:val="000000"/>
                <w:sz w:val="22"/>
                <w:szCs w:val="22"/>
              </w:rPr>
              <w:t>.</w:t>
            </w:r>
            <w:r w:rsidRPr="00274D8F">
              <w:rPr>
                <w:rFonts w:cs="Arial"/>
                <w:color w:val="000000"/>
                <w:sz w:val="22"/>
                <w:szCs w:val="22"/>
              </w:rPr>
              <w:t>30</w:t>
            </w:r>
            <w:r>
              <w:rPr>
                <w:rFonts w:cs="Arial"/>
                <w:color w:val="000000"/>
                <w:sz w:val="22"/>
                <w:szCs w:val="22"/>
              </w:rPr>
              <w:t xml:space="preserve">, </w:t>
            </w:r>
          </w:p>
          <w:p w14:paraId="0757C36E" w14:textId="0CB73C09" w:rsidR="00765B65" w:rsidRPr="00274D8F" w:rsidRDefault="00765B65" w:rsidP="00193C94">
            <w:pPr>
              <w:jc w:val="both"/>
              <w:rPr>
                <w:rFonts w:eastAsia="Calibri" w:cs="Arial"/>
                <w:sz w:val="22"/>
                <w:szCs w:val="22"/>
              </w:rPr>
            </w:pPr>
            <w:r w:rsidRPr="00274D8F">
              <w:rPr>
                <w:rFonts w:cs="Arial"/>
                <w:color w:val="000000"/>
                <w:sz w:val="22"/>
                <w:szCs w:val="22"/>
              </w:rPr>
              <w:t>29 Jan</w:t>
            </w:r>
            <w:r w:rsidR="00274D8F">
              <w:rPr>
                <w:rFonts w:cs="Arial"/>
                <w:color w:val="000000"/>
                <w:sz w:val="22"/>
                <w:szCs w:val="22"/>
              </w:rPr>
              <w:t>uary 2021</w:t>
            </w:r>
            <w:r w:rsidRPr="00274D8F">
              <w:rPr>
                <w:rFonts w:cs="Arial"/>
                <w:color w:val="000000"/>
                <w:sz w:val="22"/>
                <w:szCs w:val="22"/>
              </w:rPr>
              <w:t xml:space="preserve"> </w:t>
            </w:r>
          </w:p>
          <w:p w14:paraId="170A7B48" w14:textId="2258AAB9" w:rsidR="00193C94" w:rsidRDefault="00193C94" w:rsidP="00193C94">
            <w:pPr>
              <w:jc w:val="both"/>
              <w:rPr>
                <w:rFonts w:eastAsia="MS Gothic"/>
                <w:b/>
                <w:bCs/>
                <w:color w:val="A00054"/>
                <w:sz w:val="28"/>
                <w:szCs w:val="28"/>
              </w:rPr>
            </w:pPr>
          </w:p>
          <w:p w14:paraId="3E9A3221" w14:textId="77777777" w:rsidR="000F4206" w:rsidRDefault="000F4206" w:rsidP="00193C94">
            <w:pPr>
              <w:jc w:val="both"/>
              <w:rPr>
                <w:rFonts w:eastAsia="MS Gothic"/>
                <w:b/>
                <w:bCs/>
                <w:color w:val="A00054"/>
                <w:sz w:val="28"/>
                <w:szCs w:val="28"/>
              </w:rPr>
            </w:pPr>
          </w:p>
          <w:p w14:paraId="5B9209CA" w14:textId="77777777" w:rsidR="007B0A59" w:rsidRDefault="007B0A59" w:rsidP="000E3A54">
            <w:pPr>
              <w:jc w:val="both"/>
              <w:rPr>
                <w:rFonts w:eastAsia="Times New Roman" w:cs="Arial"/>
                <w:b/>
              </w:rPr>
            </w:pPr>
          </w:p>
          <w:p w14:paraId="1F781117" w14:textId="05424D09" w:rsidR="00193C94" w:rsidRPr="007B0A59" w:rsidRDefault="00193C94" w:rsidP="000E3A54">
            <w:pPr>
              <w:jc w:val="both"/>
              <w:rPr>
                <w:rFonts w:eastAsia="Times New Roman" w:cs="Arial"/>
                <w:b/>
              </w:rPr>
            </w:pPr>
          </w:p>
        </w:tc>
      </w:tr>
      <w:tr w:rsidR="007B0A59" w:rsidRPr="00D948FC" w14:paraId="1BD89EF1" w14:textId="77777777" w:rsidTr="00B31BA0">
        <w:tc>
          <w:tcPr>
            <w:tcW w:w="3643" w:type="pct"/>
            <w:tcBorders>
              <w:top w:val="single" w:sz="4" w:space="0" w:color="auto"/>
              <w:left w:val="single" w:sz="4" w:space="0" w:color="auto"/>
              <w:bottom w:val="single" w:sz="4" w:space="0" w:color="auto"/>
              <w:right w:val="single" w:sz="4" w:space="0" w:color="auto"/>
            </w:tcBorders>
            <w:shd w:val="clear" w:color="auto" w:fill="auto"/>
          </w:tcPr>
          <w:p w14:paraId="12B9557B" w14:textId="194B25FD" w:rsidR="00087FBE" w:rsidRDefault="00087FBE" w:rsidP="00087FBE">
            <w:pPr>
              <w:keepNext/>
              <w:keepLines/>
              <w:outlineLvl w:val="0"/>
              <w:rPr>
                <w:rFonts w:eastAsia="MS Gothic"/>
                <w:b/>
                <w:bCs/>
                <w:color w:val="A00054"/>
                <w:sz w:val="28"/>
                <w:szCs w:val="28"/>
              </w:rPr>
            </w:pPr>
            <w:r>
              <w:rPr>
                <w:rFonts w:eastAsia="MS Gothic"/>
                <w:b/>
                <w:bCs/>
                <w:color w:val="A00054"/>
                <w:sz w:val="28"/>
                <w:szCs w:val="28"/>
              </w:rPr>
              <w:lastRenderedPageBreak/>
              <w:t>Courageous Conversations</w:t>
            </w:r>
          </w:p>
          <w:p w14:paraId="6C1184F8" w14:textId="77777777" w:rsidR="008B2D0D" w:rsidRPr="008B2D0D" w:rsidRDefault="008B2D0D" w:rsidP="008B2D0D">
            <w:pPr>
              <w:pStyle w:val="NoSpacing"/>
              <w:rPr>
                <w:rFonts w:ascii="Arial" w:hAnsi="Arial" w:cs="Arial"/>
                <w:b/>
                <w:bCs/>
                <w:sz w:val="22"/>
                <w:szCs w:val="22"/>
                <w:lang w:val="en-US"/>
              </w:rPr>
            </w:pPr>
            <w:r w:rsidRPr="008B2D0D">
              <w:rPr>
                <w:rFonts w:ascii="Arial" w:hAnsi="Arial" w:cs="Arial"/>
                <w:b/>
                <w:bCs/>
                <w:sz w:val="22"/>
                <w:szCs w:val="22"/>
                <w:lang w:val="en-US"/>
              </w:rPr>
              <w:t>The aims and objectives of this workshop are:</w:t>
            </w:r>
          </w:p>
          <w:p w14:paraId="772716BA" w14:textId="77777777" w:rsidR="008B2D0D" w:rsidRPr="008B2D0D" w:rsidRDefault="008B2D0D" w:rsidP="008B2D0D">
            <w:pPr>
              <w:numPr>
                <w:ilvl w:val="0"/>
                <w:numId w:val="8"/>
              </w:numPr>
              <w:rPr>
                <w:rFonts w:eastAsia="Times New Roman" w:cs="Arial"/>
                <w:sz w:val="22"/>
                <w:szCs w:val="22"/>
              </w:rPr>
            </w:pPr>
            <w:r w:rsidRPr="008B2D0D">
              <w:rPr>
                <w:rFonts w:eastAsia="Times New Roman" w:cs="Arial"/>
                <w:sz w:val="22"/>
                <w:szCs w:val="22"/>
              </w:rPr>
              <w:t>To help you to develop your confidence and skills in handling difficult conversations with direct reports, colleagues or senior managers</w:t>
            </w:r>
          </w:p>
          <w:p w14:paraId="319FC87F" w14:textId="77777777" w:rsidR="008B2D0D" w:rsidRPr="008B2D0D" w:rsidRDefault="008B2D0D" w:rsidP="008B2D0D">
            <w:pPr>
              <w:numPr>
                <w:ilvl w:val="0"/>
                <w:numId w:val="8"/>
              </w:numPr>
              <w:rPr>
                <w:rFonts w:eastAsia="Times New Roman" w:cs="Arial"/>
                <w:sz w:val="22"/>
                <w:szCs w:val="22"/>
              </w:rPr>
            </w:pPr>
            <w:r w:rsidRPr="008B2D0D">
              <w:rPr>
                <w:rFonts w:eastAsia="Times New Roman" w:cs="Arial"/>
                <w:sz w:val="22"/>
                <w:szCs w:val="22"/>
              </w:rPr>
              <w:t>To help you feel confident, competent and supported to manage poor behaviour, performance and variation in an effective way and in line with Trust values</w:t>
            </w:r>
          </w:p>
          <w:p w14:paraId="59DB6B67" w14:textId="77777777" w:rsidR="008B2D0D" w:rsidRPr="008B2D0D" w:rsidRDefault="008B2D0D" w:rsidP="008B2D0D">
            <w:pPr>
              <w:numPr>
                <w:ilvl w:val="0"/>
                <w:numId w:val="8"/>
              </w:numPr>
              <w:rPr>
                <w:rFonts w:eastAsia="Times New Roman" w:cs="Arial"/>
                <w:sz w:val="22"/>
                <w:szCs w:val="22"/>
              </w:rPr>
            </w:pPr>
            <w:r w:rsidRPr="008B2D0D">
              <w:rPr>
                <w:rFonts w:eastAsia="Times New Roman" w:cs="Arial"/>
                <w:sz w:val="22"/>
                <w:szCs w:val="22"/>
              </w:rPr>
              <w:t xml:space="preserve">To offer you practical tools and an opportunity for you to experiment in a safe environment  </w:t>
            </w:r>
          </w:p>
          <w:p w14:paraId="51B44242" w14:textId="77777777" w:rsidR="008B2D0D" w:rsidRPr="008B2D0D" w:rsidRDefault="008B2D0D" w:rsidP="008B2D0D">
            <w:pPr>
              <w:numPr>
                <w:ilvl w:val="0"/>
                <w:numId w:val="8"/>
              </w:numPr>
              <w:rPr>
                <w:rFonts w:eastAsia="Times New Roman" w:cs="Arial"/>
                <w:sz w:val="22"/>
                <w:szCs w:val="22"/>
              </w:rPr>
            </w:pPr>
            <w:r w:rsidRPr="008B2D0D">
              <w:rPr>
                <w:rFonts w:eastAsia="Times New Roman" w:cs="Arial"/>
                <w:sz w:val="22"/>
                <w:szCs w:val="22"/>
              </w:rPr>
              <w:t>For the workshop to be stimulating and engaging in design and delivery method</w:t>
            </w:r>
          </w:p>
          <w:p w14:paraId="0B5EB0C7" w14:textId="77777777" w:rsidR="008B2D0D" w:rsidRPr="008B2D0D" w:rsidRDefault="008B2D0D" w:rsidP="008B2D0D">
            <w:pPr>
              <w:rPr>
                <w:rFonts w:eastAsiaTheme="minorHAnsi" w:cs="Arial"/>
                <w:sz w:val="22"/>
                <w:szCs w:val="22"/>
              </w:rPr>
            </w:pPr>
          </w:p>
          <w:p w14:paraId="4AB06AC1" w14:textId="77777777" w:rsidR="008B2D0D" w:rsidRPr="008B2D0D" w:rsidRDefault="008B2D0D" w:rsidP="008B2D0D">
            <w:pPr>
              <w:rPr>
                <w:rFonts w:cs="Arial"/>
                <w:b/>
                <w:bCs/>
                <w:sz w:val="22"/>
                <w:szCs w:val="22"/>
                <w:lang w:val="en-US"/>
              </w:rPr>
            </w:pPr>
            <w:r w:rsidRPr="008B2D0D">
              <w:rPr>
                <w:rFonts w:cs="Arial"/>
                <w:b/>
                <w:bCs/>
                <w:sz w:val="22"/>
                <w:szCs w:val="22"/>
              </w:rPr>
              <w:t>The intended outcomes:</w:t>
            </w:r>
          </w:p>
          <w:p w14:paraId="6CFC4B3F" w14:textId="77777777" w:rsidR="008B2D0D" w:rsidRPr="008B2D0D" w:rsidRDefault="008B2D0D" w:rsidP="008B2D0D">
            <w:pPr>
              <w:rPr>
                <w:rFonts w:cs="Arial"/>
                <w:sz w:val="22"/>
                <w:szCs w:val="22"/>
              </w:rPr>
            </w:pPr>
            <w:r w:rsidRPr="008B2D0D">
              <w:rPr>
                <w:rFonts w:cs="Arial"/>
                <w:sz w:val="22"/>
                <w:szCs w:val="22"/>
              </w:rPr>
              <w:t>By the end of the workshop, the intention is that you will be more able to:</w:t>
            </w:r>
          </w:p>
          <w:p w14:paraId="25DFA7A0" w14:textId="77777777" w:rsidR="008B2D0D" w:rsidRPr="008B2D0D" w:rsidRDefault="008B2D0D" w:rsidP="008B2D0D">
            <w:pPr>
              <w:numPr>
                <w:ilvl w:val="0"/>
                <w:numId w:val="9"/>
              </w:numPr>
              <w:rPr>
                <w:rFonts w:eastAsia="Times New Roman" w:cs="Arial"/>
                <w:sz w:val="22"/>
                <w:szCs w:val="22"/>
              </w:rPr>
            </w:pPr>
            <w:r w:rsidRPr="008B2D0D">
              <w:rPr>
                <w:rFonts w:eastAsia="Times New Roman" w:cs="Arial"/>
                <w:sz w:val="22"/>
                <w:szCs w:val="22"/>
              </w:rPr>
              <w:t xml:space="preserve">Be clear on the important conversations you need to have, and when to raise issues </w:t>
            </w:r>
          </w:p>
          <w:p w14:paraId="102E62CB" w14:textId="77777777" w:rsidR="008B2D0D" w:rsidRPr="008B2D0D" w:rsidRDefault="008B2D0D" w:rsidP="008B2D0D">
            <w:pPr>
              <w:numPr>
                <w:ilvl w:val="0"/>
                <w:numId w:val="9"/>
              </w:numPr>
              <w:rPr>
                <w:rFonts w:eastAsia="Times New Roman" w:cs="Arial"/>
                <w:sz w:val="22"/>
                <w:szCs w:val="22"/>
              </w:rPr>
            </w:pPr>
            <w:r w:rsidRPr="008B2D0D">
              <w:rPr>
                <w:rFonts w:eastAsia="Times New Roman" w:cs="Arial"/>
                <w:sz w:val="22"/>
                <w:szCs w:val="22"/>
              </w:rPr>
              <w:t>Be able to have more effective conversations, respectfully and with real understanding, and develop a collaborative approach</w:t>
            </w:r>
          </w:p>
          <w:p w14:paraId="5E90CC07" w14:textId="77777777" w:rsidR="008B2D0D" w:rsidRPr="008B2D0D" w:rsidRDefault="008B2D0D" w:rsidP="008B2D0D">
            <w:pPr>
              <w:numPr>
                <w:ilvl w:val="0"/>
                <w:numId w:val="9"/>
              </w:numPr>
              <w:rPr>
                <w:rFonts w:eastAsia="Times New Roman" w:cs="Arial"/>
                <w:sz w:val="22"/>
                <w:szCs w:val="22"/>
              </w:rPr>
            </w:pPr>
            <w:r w:rsidRPr="008B2D0D">
              <w:rPr>
                <w:rFonts w:eastAsia="Times New Roman" w:cs="Arial"/>
                <w:sz w:val="22"/>
                <w:szCs w:val="22"/>
              </w:rPr>
              <w:t>Become a role model by addressing more of those difficult conversations.</w:t>
            </w:r>
          </w:p>
          <w:p w14:paraId="5F155EA5" w14:textId="39AA01FB" w:rsidR="007B0A59" w:rsidRPr="007B0A59" w:rsidRDefault="007B0A59" w:rsidP="000E3A54">
            <w:pPr>
              <w:rPr>
                <w:rFonts w:eastAsia="Times New Roman" w:cs="Arial"/>
              </w:rPr>
            </w:pPr>
          </w:p>
        </w:tc>
        <w:tc>
          <w:tcPr>
            <w:tcW w:w="1357" w:type="pct"/>
            <w:tcBorders>
              <w:top w:val="single" w:sz="4" w:space="0" w:color="auto"/>
              <w:left w:val="single" w:sz="4" w:space="0" w:color="auto"/>
              <w:bottom w:val="single" w:sz="4" w:space="0" w:color="auto"/>
              <w:right w:val="single" w:sz="4" w:space="0" w:color="auto"/>
            </w:tcBorders>
            <w:shd w:val="clear" w:color="auto" w:fill="auto"/>
          </w:tcPr>
          <w:p w14:paraId="6006FB4A" w14:textId="77777777" w:rsidR="006A2B5C" w:rsidRDefault="006A2B5C" w:rsidP="006A2B5C">
            <w:pPr>
              <w:jc w:val="both"/>
              <w:rPr>
                <w:rFonts w:eastAsia="MS Gothic"/>
                <w:b/>
                <w:bCs/>
                <w:color w:val="A00054"/>
                <w:sz w:val="28"/>
                <w:szCs w:val="28"/>
              </w:rPr>
            </w:pPr>
            <w:r>
              <w:rPr>
                <w:rFonts w:eastAsia="MS Gothic"/>
                <w:b/>
                <w:bCs/>
                <w:color w:val="A00054"/>
                <w:sz w:val="28"/>
                <w:szCs w:val="28"/>
              </w:rPr>
              <w:t>Dates</w:t>
            </w:r>
          </w:p>
          <w:p w14:paraId="06E33E26" w14:textId="77777777" w:rsidR="006A2B5C" w:rsidRPr="00BD45CF" w:rsidRDefault="006A2B5C" w:rsidP="00B761C1">
            <w:pPr>
              <w:rPr>
                <w:rFonts w:eastAsia="Calibri" w:cs="Arial"/>
                <w:sz w:val="22"/>
                <w:szCs w:val="22"/>
              </w:rPr>
            </w:pPr>
            <w:r w:rsidRPr="00237D5C">
              <w:rPr>
                <w:rFonts w:eastAsia="Calibri" w:cs="Arial"/>
                <w:sz w:val="22"/>
                <w:szCs w:val="22"/>
              </w:rPr>
              <w:t xml:space="preserve">This course is a 3-hour </w:t>
            </w:r>
            <w:r w:rsidRPr="00BD45CF">
              <w:rPr>
                <w:rFonts w:eastAsia="Calibri" w:cs="Arial"/>
                <w:sz w:val="22"/>
                <w:szCs w:val="22"/>
              </w:rPr>
              <w:t>workshop</w:t>
            </w:r>
          </w:p>
          <w:p w14:paraId="56D3D95F" w14:textId="77777777" w:rsidR="006A2B5C" w:rsidRPr="00BD45CF" w:rsidRDefault="006A2B5C" w:rsidP="006A2B5C">
            <w:pPr>
              <w:rPr>
                <w:rFonts w:cs="Arial"/>
                <w:color w:val="000000"/>
                <w:sz w:val="22"/>
                <w:szCs w:val="22"/>
              </w:rPr>
            </w:pPr>
          </w:p>
          <w:p w14:paraId="19DE1D46" w14:textId="77777777" w:rsidR="00274D8F" w:rsidRDefault="00144F68" w:rsidP="006A2B5C">
            <w:pPr>
              <w:rPr>
                <w:rFonts w:cs="Arial"/>
                <w:color w:val="000000"/>
                <w:sz w:val="22"/>
                <w:szCs w:val="22"/>
              </w:rPr>
            </w:pPr>
            <w:r w:rsidRPr="00BD45CF">
              <w:rPr>
                <w:rFonts w:cs="Arial"/>
                <w:color w:val="000000"/>
                <w:sz w:val="22"/>
                <w:szCs w:val="22"/>
              </w:rPr>
              <w:t>09.30-12.30</w:t>
            </w:r>
            <w:r w:rsidR="006A2B5C">
              <w:rPr>
                <w:rFonts w:cs="Arial"/>
                <w:color w:val="000000"/>
                <w:sz w:val="22"/>
                <w:szCs w:val="22"/>
              </w:rPr>
              <w:t xml:space="preserve">, </w:t>
            </w:r>
          </w:p>
          <w:p w14:paraId="1846F9BD" w14:textId="622AAA8F" w:rsidR="006A2B5C" w:rsidRPr="00BD45CF" w:rsidRDefault="00274D8F" w:rsidP="006A2B5C">
            <w:pPr>
              <w:rPr>
                <w:rFonts w:cs="Arial"/>
                <w:color w:val="000000"/>
                <w:sz w:val="22"/>
                <w:szCs w:val="22"/>
              </w:rPr>
            </w:pPr>
            <w:r>
              <w:rPr>
                <w:rFonts w:cs="Arial"/>
                <w:color w:val="000000"/>
                <w:sz w:val="22"/>
                <w:szCs w:val="22"/>
              </w:rPr>
              <w:t>4</w:t>
            </w:r>
            <w:r w:rsidR="006A2B5C" w:rsidRPr="00BD45CF">
              <w:rPr>
                <w:rFonts w:cs="Arial"/>
                <w:color w:val="000000"/>
                <w:sz w:val="22"/>
                <w:szCs w:val="22"/>
              </w:rPr>
              <w:t xml:space="preserve"> March 2021</w:t>
            </w:r>
          </w:p>
          <w:p w14:paraId="75E79489" w14:textId="77777777" w:rsidR="006A2B5C" w:rsidRPr="00BD45CF" w:rsidRDefault="006A2B5C" w:rsidP="006A2B5C">
            <w:pPr>
              <w:rPr>
                <w:rFonts w:cs="Arial"/>
                <w:color w:val="000000"/>
                <w:sz w:val="22"/>
                <w:szCs w:val="22"/>
              </w:rPr>
            </w:pPr>
          </w:p>
          <w:p w14:paraId="519DEA0C" w14:textId="77777777" w:rsidR="00274D8F" w:rsidRDefault="006A2B5C" w:rsidP="006A2B5C">
            <w:pPr>
              <w:rPr>
                <w:rFonts w:cs="Arial"/>
                <w:color w:val="000000"/>
                <w:sz w:val="22"/>
                <w:szCs w:val="22"/>
              </w:rPr>
            </w:pPr>
            <w:r w:rsidRPr="00BD45CF">
              <w:rPr>
                <w:rFonts w:cs="Arial"/>
                <w:color w:val="000000"/>
                <w:sz w:val="22"/>
                <w:szCs w:val="22"/>
              </w:rPr>
              <w:t>13.30-16.30</w:t>
            </w:r>
            <w:r>
              <w:rPr>
                <w:rFonts w:cs="Arial"/>
                <w:color w:val="000000"/>
                <w:sz w:val="22"/>
                <w:szCs w:val="22"/>
              </w:rPr>
              <w:t xml:space="preserve">, </w:t>
            </w:r>
          </w:p>
          <w:p w14:paraId="503A338B" w14:textId="7915BA6D" w:rsidR="006A2B5C" w:rsidRPr="00BD45CF" w:rsidRDefault="00274D8F" w:rsidP="006A2B5C">
            <w:pPr>
              <w:rPr>
                <w:rFonts w:cs="Arial"/>
                <w:color w:val="000000"/>
                <w:sz w:val="22"/>
                <w:szCs w:val="22"/>
              </w:rPr>
            </w:pPr>
            <w:r>
              <w:rPr>
                <w:rFonts w:cs="Arial"/>
                <w:color w:val="000000"/>
                <w:sz w:val="22"/>
                <w:szCs w:val="22"/>
              </w:rPr>
              <w:t>4</w:t>
            </w:r>
            <w:r w:rsidR="006A2B5C" w:rsidRPr="00BD45CF">
              <w:rPr>
                <w:rFonts w:cs="Arial"/>
                <w:color w:val="000000"/>
                <w:sz w:val="22"/>
                <w:szCs w:val="22"/>
              </w:rPr>
              <w:t xml:space="preserve"> March 2021</w:t>
            </w:r>
          </w:p>
          <w:p w14:paraId="63D84B5D" w14:textId="77777777" w:rsidR="006A2B5C" w:rsidRPr="00BD45CF" w:rsidRDefault="006A2B5C" w:rsidP="006A2B5C">
            <w:pPr>
              <w:rPr>
                <w:rFonts w:cs="Arial"/>
                <w:color w:val="000000"/>
                <w:sz w:val="22"/>
                <w:szCs w:val="22"/>
              </w:rPr>
            </w:pPr>
          </w:p>
          <w:p w14:paraId="5E282E6B" w14:textId="77777777" w:rsidR="00274D8F" w:rsidRDefault="006A2B5C" w:rsidP="006A2B5C">
            <w:pPr>
              <w:rPr>
                <w:rFonts w:cs="Arial"/>
                <w:color w:val="000000"/>
                <w:sz w:val="22"/>
                <w:szCs w:val="22"/>
              </w:rPr>
            </w:pPr>
            <w:r w:rsidRPr="00BD45CF">
              <w:rPr>
                <w:rFonts w:cs="Arial"/>
                <w:color w:val="000000"/>
                <w:sz w:val="22"/>
                <w:szCs w:val="22"/>
              </w:rPr>
              <w:t>09.30-12.30</w:t>
            </w:r>
            <w:r>
              <w:rPr>
                <w:rFonts w:cs="Arial"/>
                <w:color w:val="000000"/>
                <w:sz w:val="22"/>
                <w:szCs w:val="22"/>
              </w:rPr>
              <w:t xml:space="preserve">, </w:t>
            </w:r>
          </w:p>
          <w:p w14:paraId="7BD00FE4" w14:textId="3228B157" w:rsidR="006A2B5C" w:rsidRPr="00BD45CF" w:rsidRDefault="00274D8F" w:rsidP="006A2B5C">
            <w:pPr>
              <w:rPr>
                <w:rFonts w:cs="Arial"/>
                <w:color w:val="000000"/>
                <w:sz w:val="22"/>
                <w:szCs w:val="22"/>
              </w:rPr>
            </w:pPr>
            <w:r>
              <w:rPr>
                <w:rFonts w:cs="Arial"/>
                <w:color w:val="000000"/>
                <w:sz w:val="22"/>
                <w:szCs w:val="22"/>
              </w:rPr>
              <w:t>19</w:t>
            </w:r>
            <w:r w:rsidR="006A2B5C" w:rsidRPr="00BD45CF">
              <w:rPr>
                <w:rFonts w:cs="Arial"/>
                <w:color w:val="000000"/>
                <w:sz w:val="22"/>
                <w:szCs w:val="22"/>
              </w:rPr>
              <w:t xml:space="preserve"> March 2021</w:t>
            </w:r>
          </w:p>
          <w:p w14:paraId="77FE8740" w14:textId="77777777" w:rsidR="006A2B5C" w:rsidRPr="00BD45CF" w:rsidRDefault="006A2B5C" w:rsidP="006A2B5C">
            <w:pPr>
              <w:rPr>
                <w:rFonts w:cs="Arial"/>
                <w:color w:val="000000"/>
                <w:sz w:val="22"/>
                <w:szCs w:val="22"/>
              </w:rPr>
            </w:pPr>
          </w:p>
          <w:p w14:paraId="2CC79556" w14:textId="77777777" w:rsidR="00274D8F" w:rsidRDefault="006A2B5C" w:rsidP="006A2B5C">
            <w:pPr>
              <w:rPr>
                <w:rFonts w:cs="Arial"/>
                <w:color w:val="000000"/>
                <w:sz w:val="22"/>
                <w:szCs w:val="22"/>
              </w:rPr>
            </w:pPr>
            <w:r w:rsidRPr="00BD45CF">
              <w:rPr>
                <w:rFonts w:cs="Arial"/>
                <w:color w:val="000000"/>
                <w:sz w:val="22"/>
                <w:szCs w:val="22"/>
              </w:rPr>
              <w:t>13.30-16.30</w:t>
            </w:r>
            <w:r>
              <w:rPr>
                <w:rFonts w:cs="Arial"/>
                <w:color w:val="000000"/>
                <w:sz w:val="22"/>
                <w:szCs w:val="22"/>
              </w:rPr>
              <w:t xml:space="preserve">, </w:t>
            </w:r>
          </w:p>
          <w:p w14:paraId="7A9791F7" w14:textId="4689BA94" w:rsidR="006A2B5C" w:rsidRPr="00BD45CF" w:rsidRDefault="00274D8F" w:rsidP="006A2B5C">
            <w:pPr>
              <w:rPr>
                <w:rFonts w:cs="Arial"/>
                <w:color w:val="000000"/>
                <w:sz w:val="22"/>
                <w:szCs w:val="22"/>
              </w:rPr>
            </w:pPr>
            <w:r>
              <w:rPr>
                <w:rFonts w:cs="Arial"/>
                <w:color w:val="000000"/>
                <w:sz w:val="22"/>
                <w:szCs w:val="22"/>
              </w:rPr>
              <w:t>19</w:t>
            </w:r>
            <w:r w:rsidR="006A2B5C" w:rsidRPr="00BD45CF">
              <w:rPr>
                <w:rFonts w:cs="Arial"/>
                <w:color w:val="000000"/>
                <w:sz w:val="22"/>
                <w:szCs w:val="22"/>
              </w:rPr>
              <w:t xml:space="preserve"> March 2021</w:t>
            </w:r>
          </w:p>
          <w:p w14:paraId="51DCBA01" w14:textId="5EB4FAD1" w:rsidR="007B0A59" w:rsidRPr="007B0A59" w:rsidRDefault="007B0A59" w:rsidP="000E3A54">
            <w:pPr>
              <w:jc w:val="both"/>
              <w:rPr>
                <w:rFonts w:eastAsia="Calibri" w:cs="Arial"/>
              </w:rPr>
            </w:pPr>
          </w:p>
        </w:tc>
      </w:tr>
    </w:tbl>
    <w:p w14:paraId="3E3B0C99" w14:textId="729C0D45" w:rsidR="00A76867" w:rsidRPr="00305C95" w:rsidRDefault="00A76867" w:rsidP="000F1A77">
      <w:pPr>
        <w:ind w:firstLine="142"/>
      </w:pPr>
    </w:p>
    <w:p w14:paraId="67B60015" w14:textId="25C6CA31" w:rsidR="002A15CF" w:rsidRPr="00305C95" w:rsidRDefault="00305C95" w:rsidP="00305C95">
      <w:r w:rsidRPr="00305C95">
        <w:t xml:space="preserve">Please note:  </w:t>
      </w:r>
      <w:r w:rsidR="002A15CF" w:rsidRPr="00305C95">
        <w:t xml:space="preserve">In order to </w:t>
      </w:r>
      <w:r w:rsidRPr="00305C95">
        <w:t>facilitate</w:t>
      </w:r>
      <w:r w:rsidR="002A15CF" w:rsidRPr="00305C95">
        <w:t xml:space="preserve"> these sessions, your </w:t>
      </w:r>
      <w:r w:rsidRPr="00305C95">
        <w:t xml:space="preserve">name and email address will be shared with the course provider.  </w:t>
      </w:r>
    </w:p>
    <w:sectPr w:rsidR="002A15CF" w:rsidRPr="00305C95" w:rsidSect="0030769F">
      <w:headerReference w:type="default" r:id="rId14"/>
      <w:footerReference w:type="even" r:id="rId15"/>
      <w:pgSz w:w="11900" w:h="16840"/>
      <w:pgMar w:top="1281" w:right="1440" w:bottom="851" w:left="1440"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EA9D5" w14:textId="77777777" w:rsidR="00C53325" w:rsidRDefault="00C53325" w:rsidP="00AC72FD">
      <w:r>
        <w:separator/>
      </w:r>
    </w:p>
  </w:endnote>
  <w:endnote w:type="continuationSeparator" w:id="0">
    <w:p w14:paraId="7252A183" w14:textId="77777777" w:rsidR="00C53325" w:rsidRDefault="00C53325" w:rsidP="00AC72FD">
      <w:r>
        <w:continuationSeparator/>
      </w:r>
    </w:p>
  </w:endnote>
  <w:endnote w:type="continuationNotice" w:id="1">
    <w:p w14:paraId="211DE3F9" w14:textId="77777777" w:rsidR="009705E6" w:rsidRDefault="00970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F70ED"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2C2398" w14:textId="77777777" w:rsidR="00ED2809" w:rsidRDefault="00ED2809" w:rsidP="0091039C">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D06F0" w14:textId="77777777" w:rsidR="00C53325" w:rsidRDefault="00C53325" w:rsidP="00AC72FD">
      <w:r>
        <w:separator/>
      </w:r>
    </w:p>
  </w:footnote>
  <w:footnote w:type="continuationSeparator" w:id="0">
    <w:p w14:paraId="477C58C1" w14:textId="77777777" w:rsidR="00C53325" w:rsidRDefault="00C53325" w:rsidP="00AC72FD">
      <w:r>
        <w:continuationSeparator/>
      </w:r>
    </w:p>
  </w:footnote>
  <w:footnote w:type="continuationNotice" w:id="1">
    <w:p w14:paraId="181B9BAC" w14:textId="77777777" w:rsidR="009705E6" w:rsidRDefault="009705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D1F36" w14:textId="330DF845" w:rsidR="00ED2809" w:rsidRPr="000F1A77" w:rsidRDefault="00E45042" w:rsidP="000F1A77">
    <w:pPr>
      <w:pStyle w:val="Header"/>
    </w:pPr>
    <w:r>
      <w:rPr>
        <w:noProof/>
      </w:rPr>
      <w:drawing>
        <wp:anchor distT="0" distB="252095" distL="114300" distR="114300" simplePos="0" relativeHeight="251658240" behindDoc="0" locked="0" layoutInCell="1" allowOverlap="1" wp14:anchorId="1BF58407" wp14:editId="53975ABC">
          <wp:simplePos x="0" y="0"/>
          <wp:positionH relativeFrom="column">
            <wp:posOffset>3837940</wp:posOffset>
          </wp:positionH>
          <wp:positionV relativeFrom="paragraph">
            <wp:posOffset>-519430</wp:posOffset>
          </wp:positionV>
          <wp:extent cx="2247265" cy="524510"/>
          <wp:effectExtent l="0" t="0" r="635" b="8890"/>
          <wp:wrapTopAndBottom/>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5245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1595"/>
    <w:multiLevelType w:val="multilevel"/>
    <w:tmpl w:val="3A60C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243BE0"/>
    <w:multiLevelType w:val="hybridMultilevel"/>
    <w:tmpl w:val="97C4E6A6"/>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DF27305"/>
    <w:multiLevelType w:val="hybridMultilevel"/>
    <w:tmpl w:val="F69C6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747675"/>
    <w:multiLevelType w:val="hybridMultilevel"/>
    <w:tmpl w:val="4DC4D72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D6F6EE1"/>
    <w:multiLevelType w:val="hybridMultilevel"/>
    <w:tmpl w:val="F8326008"/>
    <w:lvl w:ilvl="0" w:tplc="F014F0B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475A6"/>
    <w:multiLevelType w:val="hybridMultilevel"/>
    <w:tmpl w:val="8B18A8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7540A6"/>
    <w:multiLevelType w:val="hybridMultilevel"/>
    <w:tmpl w:val="AF364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7473836"/>
    <w:multiLevelType w:val="hybridMultilevel"/>
    <w:tmpl w:val="3ACC3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3"/>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A54"/>
    <w:rsid w:val="0002561C"/>
    <w:rsid w:val="000335AE"/>
    <w:rsid w:val="00062F92"/>
    <w:rsid w:val="00082F48"/>
    <w:rsid w:val="00087FBE"/>
    <w:rsid w:val="000C2B84"/>
    <w:rsid w:val="000D6044"/>
    <w:rsid w:val="000E3A54"/>
    <w:rsid w:val="000E6AE2"/>
    <w:rsid w:val="000F1A77"/>
    <w:rsid w:val="000F4206"/>
    <w:rsid w:val="001111C3"/>
    <w:rsid w:val="001329AA"/>
    <w:rsid w:val="00132BA7"/>
    <w:rsid w:val="00144F68"/>
    <w:rsid w:val="001526F3"/>
    <w:rsid w:val="00184133"/>
    <w:rsid w:val="00193C94"/>
    <w:rsid w:val="001D392A"/>
    <w:rsid w:val="001D4F3A"/>
    <w:rsid w:val="001E66E8"/>
    <w:rsid w:val="00237D5C"/>
    <w:rsid w:val="0025038D"/>
    <w:rsid w:val="002676CE"/>
    <w:rsid w:val="00274D8F"/>
    <w:rsid w:val="002A15CF"/>
    <w:rsid w:val="002D6889"/>
    <w:rsid w:val="002F097F"/>
    <w:rsid w:val="003012CD"/>
    <w:rsid w:val="00305C95"/>
    <w:rsid w:val="0030769F"/>
    <w:rsid w:val="003C4F91"/>
    <w:rsid w:val="00423FFB"/>
    <w:rsid w:val="004717FF"/>
    <w:rsid w:val="004C196A"/>
    <w:rsid w:val="004E2150"/>
    <w:rsid w:val="005C45F2"/>
    <w:rsid w:val="00623A2D"/>
    <w:rsid w:val="00680778"/>
    <w:rsid w:val="00681CEC"/>
    <w:rsid w:val="00683E1C"/>
    <w:rsid w:val="006A28C6"/>
    <w:rsid w:val="006A2B5C"/>
    <w:rsid w:val="006A4114"/>
    <w:rsid w:val="006B5EC8"/>
    <w:rsid w:val="006C071C"/>
    <w:rsid w:val="006D2A08"/>
    <w:rsid w:val="007006E3"/>
    <w:rsid w:val="00702112"/>
    <w:rsid w:val="00725C9A"/>
    <w:rsid w:val="00762ED1"/>
    <w:rsid w:val="00765B65"/>
    <w:rsid w:val="007B0A59"/>
    <w:rsid w:val="007B7F69"/>
    <w:rsid w:val="007C3E11"/>
    <w:rsid w:val="007F2CB8"/>
    <w:rsid w:val="00832F64"/>
    <w:rsid w:val="00855FD0"/>
    <w:rsid w:val="00861C74"/>
    <w:rsid w:val="008B2D0D"/>
    <w:rsid w:val="008B62EC"/>
    <w:rsid w:val="008D228D"/>
    <w:rsid w:val="008F79B3"/>
    <w:rsid w:val="00906015"/>
    <w:rsid w:val="0091039C"/>
    <w:rsid w:val="009705E6"/>
    <w:rsid w:val="009D4BC8"/>
    <w:rsid w:val="009E2641"/>
    <w:rsid w:val="00A34976"/>
    <w:rsid w:val="00A44BAF"/>
    <w:rsid w:val="00A5736B"/>
    <w:rsid w:val="00A625A8"/>
    <w:rsid w:val="00A76867"/>
    <w:rsid w:val="00A770C2"/>
    <w:rsid w:val="00A90A38"/>
    <w:rsid w:val="00AB72E0"/>
    <w:rsid w:val="00AC72FD"/>
    <w:rsid w:val="00AD3004"/>
    <w:rsid w:val="00AD4293"/>
    <w:rsid w:val="00B31BA0"/>
    <w:rsid w:val="00B44DC5"/>
    <w:rsid w:val="00B548EB"/>
    <w:rsid w:val="00B72A2D"/>
    <w:rsid w:val="00B761C1"/>
    <w:rsid w:val="00BB61C6"/>
    <w:rsid w:val="00BB6655"/>
    <w:rsid w:val="00BB7FD4"/>
    <w:rsid w:val="00BC427A"/>
    <w:rsid w:val="00BC6C62"/>
    <w:rsid w:val="00BD45CF"/>
    <w:rsid w:val="00BF2F90"/>
    <w:rsid w:val="00BF6FE5"/>
    <w:rsid w:val="00C53325"/>
    <w:rsid w:val="00D23F13"/>
    <w:rsid w:val="00D45157"/>
    <w:rsid w:val="00D948FC"/>
    <w:rsid w:val="00DA096A"/>
    <w:rsid w:val="00DA31E1"/>
    <w:rsid w:val="00DA527C"/>
    <w:rsid w:val="00DB24F3"/>
    <w:rsid w:val="00DB25A2"/>
    <w:rsid w:val="00DF0FD3"/>
    <w:rsid w:val="00E0284D"/>
    <w:rsid w:val="00E0540D"/>
    <w:rsid w:val="00E073D7"/>
    <w:rsid w:val="00E45042"/>
    <w:rsid w:val="00EB71E3"/>
    <w:rsid w:val="00ED2809"/>
    <w:rsid w:val="00F401DD"/>
    <w:rsid w:val="00F51681"/>
    <w:rsid w:val="00F561B4"/>
    <w:rsid w:val="00F63193"/>
    <w:rsid w:val="00F71439"/>
    <w:rsid w:val="00FB4B1F"/>
    <w:rsid w:val="13AA8391"/>
    <w:rsid w:val="44938D06"/>
    <w:rsid w:val="4BB705F4"/>
    <w:rsid w:val="597B42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BFBB29"/>
  <w14:defaultImageDpi w14:val="300"/>
  <w15:docId w15:val="{816BFCBE-7BDF-4678-93DD-BBEE78C6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D5C"/>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rsid w:val="0008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E3A54"/>
  </w:style>
  <w:style w:type="paragraph" w:styleId="ListParagraph">
    <w:name w:val="List Paragraph"/>
    <w:basedOn w:val="Normal"/>
    <w:uiPriority w:val="34"/>
    <w:qFormat/>
    <w:rsid w:val="00237D5C"/>
    <w:pPr>
      <w:ind w:left="720"/>
      <w:contextualSpacing/>
    </w:pPr>
  </w:style>
  <w:style w:type="character" w:styleId="Hyperlink">
    <w:name w:val="Hyperlink"/>
    <w:basedOn w:val="DefaultParagraphFont"/>
    <w:uiPriority w:val="99"/>
    <w:unhideWhenUsed/>
    <w:rsid w:val="002676CE"/>
    <w:rPr>
      <w:color w:val="0000FF" w:themeColor="hyperlink"/>
      <w:u w:val="single"/>
    </w:rPr>
  </w:style>
  <w:style w:type="character" w:styleId="UnresolvedMention">
    <w:name w:val="Unresolved Mention"/>
    <w:basedOn w:val="DefaultParagraphFont"/>
    <w:uiPriority w:val="99"/>
    <w:semiHidden/>
    <w:unhideWhenUsed/>
    <w:rsid w:val="002676CE"/>
    <w:rPr>
      <w:color w:val="605E5C"/>
      <w:shd w:val="clear" w:color="auto" w:fill="E1DFDD"/>
    </w:rPr>
  </w:style>
  <w:style w:type="paragraph" w:styleId="NoSpacing">
    <w:name w:val="No Spacing"/>
    <w:basedOn w:val="Normal"/>
    <w:uiPriority w:val="1"/>
    <w:qFormat/>
    <w:rsid w:val="008B2D0D"/>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07049">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826828550">
      <w:bodyDiv w:val="1"/>
      <w:marLeft w:val="0"/>
      <w:marRight w:val="0"/>
      <w:marTop w:val="0"/>
      <w:marBottom w:val="0"/>
      <w:divBdr>
        <w:top w:val="none" w:sz="0" w:space="0" w:color="auto"/>
        <w:left w:val="none" w:sz="0" w:space="0" w:color="auto"/>
        <w:bottom w:val="none" w:sz="0" w:space="0" w:color="auto"/>
        <w:right w:val="none" w:sz="0" w:space="0" w:color="auto"/>
      </w:divBdr>
    </w:div>
    <w:div w:id="994181443">
      <w:bodyDiv w:val="1"/>
      <w:marLeft w:val="0"/>
      <w:marRight w:val="0"/>
      <w:marTop w:val="0"/>
      <w:marBottom w:val="0"/>
      <w:divBdr>
        <w:top w:val="none" w:sz="0" w:space="0" w:color="auto"/>
        <w:left w:val="none" w:sz="0" w:space="0" w:color="auto"/>
        <w:bottom w:val="none" w:sz="0" w:space="0" w:color="auto"/>
        <w:right w:val="none" w:sz="0" w:space="0" w:color="auto"/>
      </w:divBdr>
    </w:div>
    <w:div w:id="1058481151">
      <w:bodyDiv w:val="1"/>
      <w:marLeft w:val="0"/>
      <w:marRight w:val="0"/>
      <w:marTop w:val="0"/>
      <w:marBottom w:val="0"/>
      <w:divBdr>
        <w:top w:val="none" w:sz="0" w:space="0" w:color="auto"/>
        <w:left w:val="none" w:sz="0" w:space="0" w:color="auto"/>
        <w:bottom w:val="none" w:sz="0" w:space="0" w:color="auto"/>
        <w:right w:val="none" w:sz="0" w:space="0" w:color="auto"/>
      </w:divBdr>
    </w:div>
    <w:div w:id="1184050683">
      <w:bodyDiv w:val="1"/>
      <w:marLeft w:val="0"/>
      <w:marRight w:val="0"/>
      <w:marTop w:val="0"/>
      <w:marBottom w:val="0"/>
      <w:divBdr>
        <w:top w:val="none" w:sz="0" w:space="0" w:color="auto"/>
        <w:left w:val="none" w:sz="0" w:space="0" w:color="auto"/>
        <w:bottom w:val="none" w:sz="0" w:space="0" w:color="auto"/>
        <w:right w:val="none" w:sz="0" w:space="0" w:color="auto"/>
      </w:divBdr>
    </w:div>
    <w:div w:id="1198466249">
      <w:bodyDiv w:val="1"/>
      <w:marLeft w:val="0"/>
      <w:marRight w:val="0"/>
      <w:marTop w:val="0"/>
      <w:marBottom w:val="0"/>
      <w:divBdr>
        <w:top w:val="none" w:sz="0" w:space="0" w:color="auto"/>
        <w:left w:val="none" w:sz="0" w:space="0" w:color="auto"/>
        <w:bottom w:val="none" w:sz="0" w:space="0" w:color="auto"/>
        <w:right w:val="none" w:sz="0" w:space="0" w:color="auto"/>
      </w:divBdr>
      <w:divsChild>
        <w:div w:id="949975360">
          <w:marLeft w:val="0"/>
          <w:marRight w:val="0"/>
          <w:marTop w:val="0"/>
          <w:marBottom w:val="0"/>
          <w:divBdr>
            <w:top w:val="none" w:sz="0" w:space="0" w:color="auto"/>
            <w:left w:val="none" w:sz="0" w:space="0" w:color="auto"/>
            <w:bottom w:val="none" w:sz="0" w:space="0" w:color="auto"/>
            <w:right w:val="none" w:sz="0" w:space="0" w:color="auto"/>
          </w:divBdr>
          <w:divsChild>
            <w:div w:id="2070614499">
              <w:marLeft w:val="0"/>
              <w:marRight w:val="0"/>
              <w:marTop w:val="0"/>
              <w:marBottom w:val="0"/>
              <w:divBdr>
                <w:top w:val="none" w:sz="0" w:space="0" w:color="auto"/>
                <w:left w:val="none" w:sz="0" w:space="0" w:color="auto"/>
                <w:bottom w:val="none" w:sz="0" w:space="0" w:color="auto"/>
                <w:right w:val="none" w:sz="0" w:space="0" w:color="auto"/>
              </w:divBdr>
              <w:divsChild>
                <w:div w:id="156389371">
                  <w:marLeft w:val="0"/>
                  <w:marRight w:val="0"/>
                  <w:marTop w:val="0"/>
                  <w:marBottom w:val="0"/>
                  <w:divBdr>
                    <w:top w:val="none" w:sz="0" w:space="0" w:color="auto"/>
                    <w:left w:val="none" w:sz="0" w:space="0" w:color="auto"/>
                    <w:bottom w:val="none" w:sz="0" w:space="0" w:color="auto"/>
                    <w:right w:val="none" w:sz="0" w:space="0" w:color="auto"/>
                  </w:divBdr>
                  <w:divsChild>
                    <w:div w:id="1490244317">
                      <w:marLeft w:val="0"/>
                      <w:marRight w:val="0"/>
                      <w:marTop w:val="0"/>
                      <w:marBottom w:val="0"/>
                      <w:divBdr>
                        <w:top w:val="none" w:sz="0" w:space="0" w:color="auto"/>
                        <w:left w:val="none" w:sz="0" w:space="0" w:color="auto"/>
                        <w:bottom w:val="none" w:sz="0" w:space="0" w:color="auto"/>
                        <w:right w:val="none" w:sz="0" w:space="0" w:color="auto"/>
                      </w:divBdr>
                      <w:divsChild>
                        <w:div w:id="162474379">
                          <w:marLeft w:val="0"/>
                          <w:marRight w:val="0"/>
                          <w:marTop w:val="0"/>
                          <w:marBottom w:val="0"/>
                          <w:divBdr>
                            <w:top w:val="none" w:sz="0" w:space="0" w:color="auto"/>
                            <w:left w:val="none" w:sz="0" w:space="0" w:color="auto"/>
                            <w:bottom w:val="none" w:sz="0" w:space="0" w:color="auto"/>
                            <w:right w:val="none" w:sz="0" w:space="0" w:color="auto"/>
                          </w:divBdr>
                          <w:divsChild>
                            <w:div w:id="1697736278">
                              <w:marLeft w:val="0"/>
                              <w:marRight w:val="0"/>
                              <w:marTop w:val="300"/>
                              <w:marBottom w:val="0"/>
                              <w:divBdr>
                                <w:top w:val="single" w:sz="2" w:space="0" w:color="EAE9E9"/>
                                <w:left w:val="single" w:sz="2" w:space="23" w:color="EAE9E9"/>
                                <w:bottom w:val="single" w:sz="2" w:space="0" w:color="EAE9E9"/>
                                <w:right w:val="single" w:sz="2" w:space="23" w:color="EAE9E9"/>
                              </w:divBdr>
                              <w:divsChild>
                                <w:div w:id="1434520539">
                                  <w:marLeft w:val="0"/>
                                  <w:marRight w:val="0"/>
                                  <w:marTop w:val="0"/>
                                  <w:marBottom w:val="0"/>
                                  <w:divBdr>
                                    <w:top w:val="none" w:sz="0" w:space="0" w:color="auto"/>
                                    <w:left w:val="none" w:sz="0" w:space="0" w:color="auto"/>
                                    <w:bottom w:val="none" w:sz="0" w:space="0" w:color="auto"/>
                                    <w:right w:val="none" w:sz="0" w:space="0" w:color="auto"/>
                                  </w:divBdr>
                                  <w:divsChild>
                                    <w:div w:id="1944915110">
                                      <w:marLeft w:val="0"/>
                                      <w:marRight w:val="0"/>
                                      <w:marTop w:val="0"/>
                                      <w:marBottom w:val="300"/>
                                      <w:divBdr>
                                        <w:top w:val="none" w:sz="0" w:space="0" w:color="auto"/>
                                        <w:left w:val="none" w:sz="0" w:space="0" w:color="auto"/>
                                        <w:bottom w:val="none" w:sz="0" w:space="0" w:color="auto"/>
                                        <w:right w:val="none" w:sz="0" w:space="0" w:color="auto"/>
                                      </w:divBdr>
                                      <w:divsChild>
                                        <w:div w:id="701200879">
                                          <w:marLeft w:val="0"/>
                                          <w:marRight w:val="0"/>
                                          <w:marTop w:val="0"/>
                                          <w:marBottom w:val="0"/>
                                          <w:divBdr>
                                            <w:top w:val="none" w:sz="0" w:space="0" w:color="auto"/>
                                            <w:left w:val="none" w:sz="0" w:space="0" w:color="auto"/>
                                            <w:bottom w:val="none" w:sz="0" w:space="0" w:color="auto"/>
                                            <w:right w:val="none" w:sz="0" w:space="0" w:color="auto"/>
                                          </w:divBdr>
                                          <w:divsChild>
                                            <w:div w:id="18630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3751773">
      <w:bodyDiv w:val="1"/>
      <w:marLeft w:val="0"/>
      <w:marRight w:val="0"/>
      <w:marTop w:val="0"/>
      <w:marBottom w:val="0"/>
      <w:divBdr>
        <w:top w:val="none" w:sz="0" w:space="0" w:color="auto"/>
        <w:left w:val="none" w:sz="0" w:space="0" w:color="auto"/>
        <w:bottom w:val="none" w:sz="0" w:space="0" w:color="auto"/>
        <w:right w:val="none" w:sz="0" w:space="0" w:color="auto"/>
      </w:divBdr>
    </w:div>
    <w:div w:id="1466581731">
      <w:bodyDiv w:val="1"/>
      <w:marLeft w:val="0"/>
      <w:marRight w:val="0"/>
      <w:marTop w:val="0"/>
      <w:marBottom w:val="0"/>
      <w:divBdr>
        <w:top w:val="none" w:sz="0" w:space="0" w:color="auto"/>
        <w:left w:val="none" w:sz="0" w:space="0" w:color="auto"/>
        <w:bottom w:val="none" w:sz="0" w:space="0" w:color="auto"/>
        <w:right w:val="none" w:sz="0" w:space="0" w:color="auto"/>
      </w:divBdr>
    </w:div>
    <w:div w:id="1720468776">
      <w:bodyDiv w:val="1"/>
      <w:marLeft w:val="0"/>
      <w:marRight w:val="0"/>
      <w:marTop w:val="0"/>
      <w:marBottom w:val="0"/>
      <w:divBdr>
        <w:top w:val="none" w:sz="0" w:space="0" w:color="auto"/>
        <w:left w:val="none" w:sz="0" w:space="0" w:color="auto"/>
        <w:bottom w:val="none" w:sz="0" w:space="0" w:color="auto"/>
        <w:right w:val="none" w:sz="0" w:space="0" w:color="auto"/>
      </w:divBdr>
    </w:div>
    <w:div w:id="1889757988">
      <w:bodyDiv w:val="1"/>
      <w:marLeft w:val="0"/>
      <w:marRight w:val="0"/>
      <w:marTop w:val="0"/>
      <w:marBottom w:val="0"/>
      <w:divBdr>
        <w:top w:val="none" w:sz="0" w:space="0" w:color="auto"/>
        <w:left w:val="none" w:sz="0" w:space="0" w:color="auto"/>
        <w:bottom w:val="none" w:sz="0" w:space="0" w:color="auto"/>
        <w:right w:val="none" w:sz="0" w:space="0" w:color="auto"/>
      </w:divBdr>
    </w:div>
    <w:div w:id="2038432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etros.org.uk/mindhealth-for-managers-one-day-program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cent.hicom.co.uk/CourseManager/Live/HEEM/We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ise.barber\Downloads\Agenda+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cecdbde-4e11-4cbf-b3cc-446beb51543b">
      <UserInfo>
        <DisplayName>Lynne Cooke</DisplayName>
        <AccountId>12</AccountId>
        <AccountType/>
      </UserInfo>
      <UserInfo>
        <DisplayName>Varsha Wadhera</DisplayName>
        <AccountId>42</AccountId>
        <AccountType/>
      </UserInfo>
      <UserInfo>
        <DisplayName>Laura  Abbott</DisplayName>
        <AccountId>24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F9494E8E0DF24CA6A823033F8CB9F3" ma:contentTypeVersion="11" ma:contentTypeDescription="Create a new document." ma:contentTypeScope="" ma:versionID="482268909fa6277b10d2eef23377516c">
  <xsd:schema xmlns:xsd="http://www.w3.org/2001/XMLSchema" xmlns:xs="http://www.w3.org/2001/XMLSchema" xmlns:p="http://schemas.microsoft.com/office/2006/metadata/properties" xmlns:ns2="3e7198f6-38ae-46c3-88d3-52fd20da8626" xmlns:ns3="8cecdbde-4e11-4cbf-b3cc-446beb51543b" targetNamespace="http://schemas.microsoft.com/office/2006/metadata/properties" ma:root="true" ma:fieldsID="fbc8d82b027323d4f1fb200fa45ec325" ns2:_="" ns3:_="">
    <xsd:import namespace="3e7198f6-38ae-46c3-88d3-52fd20da8626"/>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198f6-38ae-46c3-88d3-52fd20da8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DA315-E3CF-4A51-9CBB-4644CA97BDE4}">
  <ds:schemaRefs>
    <ds:schemaRef ds:uri="http://schemas.microsoft.com/sharepoint/v3/contenttype/forms"/>
  </ds:schemaRefs>
</ds:datastoreItem>
</file>

<file path=customXml/itemProps2.xml><?xml version="1.0" encoding="utf-8"?>
<ds:datastoreItem xmlns:ds="http://schemas.openxmlformats.org/officeDocument/2006/customXml" ds:itemID="{7048FDBC-A89D-49CE-A662-0476FE51D6B1}">
  <ds:schemaRefs>
    <ds:schemaRef ds:uri="http://schemas.openxmlformats.org/officeDocument/2006/bibliography"/>
  </ds:schemaRefs>
</ds:datastoreItem>
</file>

<file path=customXml/itemProps3.xml><?xml version="1.0" encoding="utf-8"?>
<ds:datastoreItem xmlns:ds="http://schemas.openxmlformats.org/officeDocument/2006/customXml" ds:itemID="{34D88467-0B79-4EF6-822E-A827F1ACCD84}">
  <ds:schemaRefs>
    <ds:schemaRef ds:uri="http://schemas.microsoft.com/office/2006/metadata/properties"/>
    <ds:schemaRef ds:uri="http://schemas.microsoft.com/office/infopath/2007/PartnerControls"/>
    <ds:schemaRef ds:uri="6bd376b4-27f1-4b55-b77e-1afec871a219"/>
    <ds:schemaRef ds:uri="8cecdbde-4e11-4cbf-b3cc-446beb51543b"/>
  </ds:schemaRefs>
</ds:datastoreItem>
</file>

<file path=customXml/itemProps4.xml><?xml version="1.0" encoding="utf-8"?>
<ds:datastoreItem xmlns:ds="http://schemas.openxmlformats.org/officeDocument/2006/customXml" ds:itemID="{D745B533-B1B7-4330-B791-90AB1A279C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198f6-38ae-46c3-88d3-52fd20da8626"/>
    <ds:schemaRef ds:uri="8cecdbde-4e11-4cbf-b3cc-446beb515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Agenda+template+(1)</Template>
  <TotalTime>63</TotalTime>
  <Pages>3</Pages>
  <Words>821</Words>
  <Characters>4683</Characters>
  <Application>Microsoft Office Word</Application>
  <DocSecurity>0</DocSecurity>
  <Lines>39</Lines>
  <Paragraphs>10</Paragraphs>
  <ScaleCrop>false</ScaleCrop>
  <Company>Whatever</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Barber</dc:creator>
  <cp:keywords/>
  <cp:lastModifiedBy>Denise Barber</cp:lastModifiedBy>
  <cp:revision>32</cp:revision>
  <dcterms:created xsi:type="dcterms:W3CDTF">2020-12-14T05:37:00Z</dcterms:created>
  <dcterms:modified xsi:type="dcterms:W3CDTF">2020-12-16T13:42:00Z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0x01010059F9494E8E0DF24CA6A823033F8CB9F3</vt:lpwstr>
  </property>
</Properties>
</file>